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lang w:val="en-US" w:eastAsia="zh-CN"/>
        </w:rPr>
      </w:pPr>
      <w:r>
        <w:rPr>
          <w:rFonts w:hint="eastAsia" w:ascii="宋体" w:hAnsi="宋体" w:eastAsia="宋体" w:cs="宋体"/>
          <w:b/>
          <w:bCs/>
          <w:i w:val="0"/>
          <w:iCs w:val="0"/>
          <w:color w:val="000000"/>
          <w:sz w:val="30"/>
          <w:szCs w:val="30"/>
          <w:u w:val="none"/>
          <w:lang w:val="en-US" w:eastAsia="zh-CN"/>
        </w:rPr>
        <w:t>电脑验光仪、血液透析机、肺功能测试系统等一批设备配件报价单</w:t>
      </w:r>
    </w:p>
    <w:p w14:paraId="55F417D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tbl>
      <w:tblPr>
        <w:tblStyle w:val="4"/>
        <w:tblpPr w:leftFromText="180" w:rightFromText="180" w:vertAnchor="page" w:horzAnchor="page" w:tblpXSpec="center" w:tblpY="2468"/>
        <w:tblOverlap w:val="never"/>
        <w:tblW w:w="9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3"/>
        <w:gridCol w:w="2046"/>
        <w:gridCol w:w="874"/>
        <w:gridCol w:w="853"/>
        <w:gridCol w:w="1153"/>
        <w:gridCol w:w="1664"/>
        <w:gridCol w:w="1170"/>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电脑验光仪</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4184461000 Motor Power</w:t>
            </w:r>
            <w:r>
              <w:rPr>
                <w:rFonts w:hint="eastAsia" w:ascii="宋体" w:hAnsi="宋体" w:eastAsia="宋体" w:cs="宋体"/>
                <w:i w:val="0"/>
                <w:iCs w:val="0"/>
                <w:color w:val="000000"/>
                <w:sz w:val="18"/>
                <w:szCs w:val="18"/>
                <w:u w:val="none"/>
                <w:lang w:val="en-US" w:eastAsia="zh-CN"/>
              </w:rPr>
              <w:t xml:space="preserve"> </w:t>
            </w:r>
            <w:r>
              <w:rPr>
                <w:rFonts w:hint="default" w:ascii="宋体" w:hAnsi="宋体" w:eastAsia="宋体" w:cs="宋体"/>
                <w:i w:val="0"/>
                <w:iCs w:val="0"/>
                <w:color w:val="000000"/>
                <w:sz w:val="18"/>
                <w:szCs w:val="18"/>
                <w:u w:val="none"/>
                <w:lang w:val="en-US" w:eastAsia="zh-CN"/>
              </w:rPr>
              <w:t>PCB</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拓普康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KR-1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3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B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血液透析机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D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透析液压力传感器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B.Braun</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710207T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1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18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肺功能测试系统</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采样管、连接头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E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83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A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耶格Jaeger</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MasterScreen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D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F3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睡眠监测仪</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27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灯组</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7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2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3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飞利浦伟康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Alice NightOne</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F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9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C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等离子电切刀</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电切线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6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9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条</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3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奥林巴斯</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E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ESG-400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2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1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bookmarkStart w:id="0" w:name="_GoBack"/>
            <w:r>
              <w:rPr>
                <w:rFonts w:hint="eastAsia" w:ascii="宋体" w:hAnsi="宋体" w:eastAsia="宋体" w:cs="宋体"/>
                <w:i w:val="0"/>
                <w:iCs w:val="0"/>
                <w:color w:val="000000"/>
                <w:sz w:val="22"/>
                <w:szCs w:val="22"/>
                <w:u w:val="none"/>
                <w:lang w:val="en-US" w:eastAsia="zh-CN"/>
              </w:rPr>
              <w:t>合计：</w:t>
            </w:r>
            <w:bookmarkEnd w:id="0"/>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26623F30">
      <w:pPr>
        <w:numPr>
          <w:ilvl w:val="0"/>
          <w:numId w:val="0"/>
        </w:numPr>
        <w:bidi w:val="0"/>
        <w:jc w:val="left"/>
        <w:rPr>
          <w:rFonts w:hint="eastAsia" w:ascii="宋体" w:hAnsi="宋体" w:eastAsia="宋体" w:cs="宋体"/>
          <w:b w:val="0"/>
          <w:bCs w:val="0"/>
          <w:kern w:val="2"/>
          <w:sz w:val="21"/>
          <w:szCs w:val="21"/>
          <w:lang w:val="en-US" w:eastAsia="zh-CN" w:bidi="ar-SA"/>
        </w:rPr>
      </w:pP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4116509"/>
    <w:rsid w:val="07495F7A"/>
    <w:rsid w:val="0CBA6D56"/>
    <w:rsid w:val="102A7A3A"/>
    <w:rsid w:val="127F2C24"/>
    <w:rsid w:val="13E44BD8"/>
    <w:rsid w:val="142D33F7"/>
    <w:rsid w:val="160B1974"/>
    <w:rsid w:val="16B5672B"/>
    <w:rsid w:val="19947C2A"/>
    <w:rsid w:val="1C503EE6"/>
    <w:rsid w:val="20857625"/>
    <w:rsid w:val="224C6EB2"/>
    <w:rsid w:val="234F36EA"/>
    <w:rsid w:val="251160D9"/>
    <w:rsid w:val="251C2CEE"/>
    <w:rsid w:val="295773FC"/>
    <w:rsid w:val="2A322C81"/>
    <w:rsid w:val="2FFF05DE"/>
    <w:rsid w:val="32B428BF"/>
    <w:rsid w:val="3ADE2921"/>
    <w:rsid w:val="3E146ADB"/>
    <w:rsid w:val="3F723BF4"/>
    <w:rsid w:val="42892A33"/>
    <w:rsid w:val="42B955B9"/>
    <w:rsid w:val="4E08549B"/>
    <w:rsid w:val="511A395C"/>
    <w:rsid w:val="535F783C"/>
    <w:rsid w:val="567F44AF"/>
    <w:rsid w:val="58697D5E"/>
    <w:rsid w:val="5E7C3AB6"/>
    <w:rsid w:val="66885C3C"/>
    <w:rsid w:val="66B521F3"/>
    <w:rsid w:val="67EE61F4"/>
    <w:rsid w:val="68A81AE8"/>
    <w:rsid w:val="69F232DB"/>
    <w:rsid w:val="70817414"/>
    <w:rsid w:val="74F17E67"/>
    <w:rsid w:val="753074D6"/>
    <w:rsid w:val="776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1140</Words>
  <Characters>1232</Characters>
  <Lines>0</Lines>
  <Paragraphs>0</Paragraphs>
  <TotalTime>9</TotalTime>
  <ScaleCrop>false</ScaleCrop>
  <LinksUpToDate>false</LinksUpToDate>
  <CharactersWithSpaces>1243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Ivan.lei</cp:lastModifiedBy>
  <dcterms:modified xsi:type="dcterms:W3CDTF">2025-08-04T11:02:41Z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