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650" w:tblpY="2210"/>
        <w:tblOverlap w:val="never"/>
        <w:tblW w:w="10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850"/>
        <w:gridCol w:w="850"/>
        <w:gridCol w:w="1417"/>
        <w:gridCol w:w="1417"/>
        <w:gridCol w:w="1417"/>
        <w:gridCol w:w="1417"/>
      </w:tblGrid>
      <w:tr w14:paraId="22E39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配件名称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</w:tr>
      <w:tr w14:paraId="71625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bookmarkStart w:id="0" w:name="_GoBack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摄像主机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气灯泡模组带计时器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史赛克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1288-010-000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4B3BE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宫腔镜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维修配件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史托斯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26120BA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7300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0A385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腹腔镜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维修配件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史托斯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26003BA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7050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28F77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电脑验光仪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快门CCD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拓普康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RM-1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6050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0FE13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钬激光碎石机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流量开关、温度探头屏蔽线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HANS-H75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7CED3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动静脉脉冲气压治疗仪（间歇式气动压力系统）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腿套、脚套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柯惠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SCD700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0F4E8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可视喉镜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喉镜片MAC3、MAC4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深圳宏济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VL3R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395F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动脉硬化检测仪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动脉硬化监测仪下肢袖带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BP-203RPEⅢ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4798C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非接触眼压计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维修校准配件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9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佳能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TX-20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279E8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</w:rPr>
              <w:t>冷柜（2-8°C）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压缩机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海尔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HYC-310S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bookmarkEnd w:id="0"/>
      <w:tr w14:paraId="3611A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75762FB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36"/>
          <w:szCs w:val="36"/>
          <w:u w:val="none"/>
          <w:lang w:val="en-US" w:eastAsia="zh-CN"/>
        </w:rPr>
        <w:t>摄像主机、宫腔镜、腹腔镜等一批设备配件报价单</w:t>
      </w:r>
    </w:p>
    <w:p w14:paraId="34BB6E63">
      <w:pPr>
        <w:bidi w:val="0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36"/>
          <w:lang w:val="en-US" w:eastAsia="zh-CN" w:bidi="ar-SA"/>
        </w:rPr>
      </w:pPr>
    </w:p>
    <w:p w14:paraId="32461FD6">
      <w:pPr>
        <w:bidi w:val="0"/>
        <w:rPr>
          <w:rFonts w:hint="eastAsia"/>
          <w:lang w:val="en-US" w:eastAsia="zh-CN"/>
        </w:rPr>
      </w:pPr>
    </w:p>
    <w:p w14:paraId="59914E19">
      <w:pPr>
        <w:tabs>
          <w:tab w:val="left" w:pos="5166"/>
        </w:tabs>
        <w:bidi w:val="0"/>
        <w:ind w:firstLine="4200" w:firstLineChars="15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报价单位：</w:t>
      </w:r>
    </w:p>
    <w:p w14:paraId="50871A3D">
      <w:pPr>
        <w:tabs>
          <w:tab w:val="left" w:pos="5151"/>
        </w:tabs>
        <w:bidi w:val="0"/>
        <w:ind w:firstLine="4200" w:firstLineChars="15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</w:t>
      </w:r>
    </w:p>
    <w:p w14:paraId="4C63F21D">
      <w:pPr>
        <w:tabs>
          <w:tab w:val="left" w:pos="5136"/>
        </w:tabs>
        <w:bidi w:val="0"/>
        <w:ind w:firstLine="4200" w:firstLineChars="15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报价日期：</w:t>
      </w: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C2CEE"/>
    <w:rsid w:val="160B1974"/>
    <w:rsid w:val="20857625"/>
    <w:rsid w:val="251C2CEE"/>
    <w:rsid w:val="2FFF05DE"/>
    <w:rsid w:val="32B428BF"/>
    <w:rsid w:val="3ADE2921"/>
    <w:rsid w:val="3F723BF4"/>
    <w:rsid w:val="4E08549B"/>
    <w:rsid w:val="511A395C"/>
    <w:rsid w:val="5E7C3AB6"/>
    <w:rsid w:val="66885C3C"/>
    <w:rsid w:val="66B521F3"/>
    <w:rsid w:val="67EE61F4"/>
    <w:rsid w:val="753074D6"/>
    <w:rsid w:val="776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119</Characters>
  <Lines>0</Lines>
  <Paragraphs>0</Paragraphs>
  <TotalTime>51</TotalTime>
  <ScaleCrop>false</ScaleCrop>
  <LinksUpToDate>false</LinksUpToDate>
  <CharactersWithSpaces>119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2025-02-18T03:24:00Z</dcterms:created>
  <dc:creator>邓国豪</dc:creator>
  <cp:lastModifiedBy>Ivan.lei</cp:lastModifiedBy>
  <dcterms:modified xsi:type="dcterms:W3CDTF">2025-05-27T03:06:20Z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42BDC3596A5C467D9DA218DAAA306233_11</vt:lpwstr>
  </property>
  <property fmtid="{D5CDD505-2E9C-101B-9397-08002B2CF9AE}" pid="4" name="KSOTemplateDocerSaveRecord">
    <vt:lpwstr>eyJoZGlkIjoiNDAyYTliMGI4ZTBkMGM4M2U1NDQ1OTA2OGYyYTU5Y2YiLCJ1c2VySWQiOiIyODgxMzU2MzgifQ==</vt:lpwstr>
  </property>
</Properties>
</file>