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8632F">
      <w:pPr>
        <w:tabs>
          <w:tab w:val="left" w:pos="1064"/>
        </w:tabs>
        <w:snapToGrid w:val="0"/>
        <w:spacing w:before="60"/>
        <w:ind w:firstLine="705"/>
        <w:jc w:val="center"/>
        <w:rPr>
          <w:rFonts w:hint="eastAsia" w:ascii="华文中宋" w:hAnsi="华文中宋" w:eastAsia="华文中宋"/>
          <w:b/>
          <w:color w:val="000000"/>
          <w:kern w:val="0"/>
          <w:sz w:val="32"/>
        </w:rPr>
      </w:pPr>
      <w:r>
        <w:rPr>
          <w:rFonts w:hint="eastAsia" w:ascii="华文中宋" w:hAnsi="华文中宋" w:eastAsia="华文中宋"/>
          <w:b/>
          <w:color w:val="000000"/>
          <w:kern w:val="0"/>
          <w:sz w:val="32"/>
        </w:rPr>
        <w:t>严重不良事件报告表（SAE）</w:t>
      </w:r>
    </w:p>
    <w:p w14:paraId="55BC802A">
      <w:pPr>
        <w:widowControl/>
        <w:jc w:val="left"/>
        <w:rPr>
          <w:rFonts w:hint="eastAsia" w:ascii="华文中宋" w:hAnsi="华文中宋" w:eastAsia="华文中宋" w:cs="仿宋"/>
          <w:color w:val="000000"/>
          <w:kern w:val="0"/>
        </w:rPr>
      </w:pPr>
      <w:r>
        <w:rPr>
          <w:rFonts w:hint="eastAsia" w:ascii="华文中宋" w:hAnsi="华文中宋" w:eastAsia="华文中宋" w:cs="仿宋"/>
          <w:color w:val="000000"/>
          <w:kern w:val="0"/>
        </w:rPr>
        <w:t>新药临床研究批准文号：                                                        编号：</w:t>
      </w:r>
    </w:p>
    <w:tbl>
      <w:tblPr>
        <w:tblStyle w:val="4"/>
        <w:tblW w:w="8928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780"/>
        <w:gridCol w:w="1628"/>
        <w:gridCol w:w="1658"/>
        <w:gridCol w:w="1979"/>
        <w:gridCol w:w="49"/>
        <w:gridCol w:w="495"/>
        <w:gridCol w:w="896"/>
        <w:gridCol w:w="1443"/>
      </w:tblGrid>
      <w:tr w14:paraId="0441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32" w:hRule="atLeast"/>
        </w:trPr>
        <w:tc>
          <w:tcPr>
            <w:tcW w:w="2408" w:type="dxa"/>
            <w:gridSpan w:val="2"/>
            <w:vAlign w:val="center"/>
          </w:tcPr>
          <w:p w14:paraId="7A634C88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报告类型</w:t>
            </w:r>
          </w:p>
        </w:tc>
        <w:tc>
          <w:tcPr>
            <w:tcW w:w="3686" w:type="dxa"/>
            <w:gridSpan w:val="3"/>
          </w:tcPr>
          <w:p w14:paraId="4E7BEB7A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□首次报告  □随访报告  □总结报告</w:t>
            </w:r>
          </w:p>
        </w:tc>
        <w:tc>
          <w:tcPr>
            <w:tcW w:w="2834" w:type="dxa"/>
            <w:gridSpan w:val="3"/>
          </w:tcPr>
          <w:p w14:paraId="03057AB8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报告时间：    年   月   日</w:t>
            </w:r>
          </w:p>
        </w:tc>
      </w:tr>
      <w:tr w14:paraId="4579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2408" w:type="dxa"/>
            <w:gridSpan w:val="2"/>
            <w:vAlign w:val="center"/>
          </w:tcPr>
          <w:p w14:paraId="6471A878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医疗机构及专业名称</w:t>
            </w:r>
          </w:p>
        </w:tc>
        <w:tc>
          <w:tcPr>
            <w:tcW w:w="3686" w:type="dxa"/>
            <w:gridSpan w:val="3"/>
          </w:tcPr>
          <w:p w14:paraId="7758EEF4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</w:tc>
        <w:tc>
          <w:tcPr>
            <w:tcW w:w="2834" w:type="dxa"/>
            <w:gridSpan w:val="3"/>
          </w:tcPr>
          <w:p w14:paraId="29D402B9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电话：</w:t>
            </w:r>
          </w:p>
        </w:tc>
      </w:tr>
      <w:tr w14:paraId="3C84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2408" w:type="dxa"/>
            <w:gridSpan w:val="2"/>
            <w:vAlign w:val="center"/>
          </w:tcPr>
          <w:p w14:paraId="5862A47B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申报单位名称</w:t>
            </w:r>
          </w:p>
        </w:tc>
        <w:tc>
          <w:tcPr>
            <w:tcW w:w="3686" w:type="dxa"/>
            <w:gridSpan w:val="3"/>
          </w:tcPr>
          <w:p w14:paraId="5B4CE2AA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</w:tc>
        <w:tc>
          <w:tcPr>
            <w:tcW w:w="2834" w:type="dxa"/>
            <w:gridSpan w:val="3"/>
          </w:tcPr>
          <w:p w14:paraId="2FA087C0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电话：</w:t>
            </w:r>
          </w:p>
        </w:tc>
      </w:tr>
      <w:tr w14:paraId="6F4B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2408" w:type="dxa"/>
            <w:gridSpan w:val="2"/>
            <w:vMerge w:val="restart"/>
            <w:vAlign w:val="center"/>
          </w:tcPr>
          <w:p w14:paraId="43D9EAD8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试验用药品名称</w:t>
            </w:r>
          </w:p>
        </w:tc>
        <w:tc>
          <w:tcPr>
            <w:tcW w:w="6520" w:type="dxa"/>
            <w:gridSpan w:val="6"/>
          </w:tcPr>
          <w:p w14:paraId="1A133E5B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中文名称：</w:t>
            </w:r>
          </w:p>
        </w:tc>
      </w:tr>
      <w:tr w14:paraId="65CC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79" w:hRule="atLeast"/>
        </w:trPr>
        <w:tc>
          <w:tcPr>
            <w:tcW w:w="2408" w:type="dxa"/>
            <w:gridSpan w:val="2"/>
            <w:vMerge w:val="continue"/>
            <w:vAlign w:val="center"/>
          </w:tcPr>
          <w:p w14:paraId="4FC4FDFF">
            <w:pPr>
              <w:widowControl/>
              <w:spacing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gridSpan w:val="6"/>
          </w:tcPr>
          <w:p w14:paraId="5351022B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  <w:lang w:val="en-GB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英文名称：</w:t>
            </w:r>
          </w:p>
        </w:tc>
      </w:tr>
      <w:tr w14:paraId="16F1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2408" w:type="dxa"/>
            <w:gridSpan w:val="2"/>
            <w:vAlign w:val="center"/>
          </w:tcPr>
          <w:p w14:paraId="04857AFC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药品注册分类及剂型</w:t>
            </w:r>
          </w:p>
        </w:tc>
        <w:tc>
          <w:tcPr>
            <w:tcW w:w="6520" w:type="dxa"/>
            <w:gridSpan w:val="6"/>
          </w:tcPr>
          <w:p w14:paraId="0FCBC282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分类：□中药  □化学药  □治疗用生物制品  □预防用生物制品  □其它   注册分类：         剂型:</w:t>
            </w:r>
          </w:p>
        </w:tc>
      </w:tr>
      <w:tr w14:paraId="7F5F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08" w:type="dxa"/>
            <w:gridSpan w:val="2"/>
            <w:vAlign w:val="center"/>
          </w:tcPr>
          <w:p w14:paraId="4FCAD419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临床研究分类</w:t>
            </w:r>
          </w:p>
        </w:tc>
        <w:tc>
          <w:tcPr>
            <w:tcW w:w="4181" w:type="dxa"/>
            <w:gridSpan w:val="4"/>
          </w:tcPr>
          <w:p w14:paraId="33379714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□Ⅰ期    ■Ⅱ期   □Ⅲ 期     □Ⅳ期  </w:t>
            </w:r>
          </w:p>
          <w:p w14:paraId="76ABA57E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□生物等效性试验   □临床验证</w:t>
            </w:r>
          </w:p>
        </w:tc>
        <w:tc>
          <w:tcPr>
            <w:tcW w:w="2339" w:type="dxa"/>
            <w:gridSpan w:val="2"/>
            <w:vAlign w:val="center"/>
          </w:tcPr>
          <w:p w14:paraId="31F8BAB3">
            <w:pPr>
              <w:widowControl/>
              <w:spacing w:before="100" w:after="100" w:line="360" w:lineRule="auto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临床试验适应症：</w:t>
            </w:r>
          </w:p>
          <w:p w14:paraId="2E1F3C78">
            <w:pPr>
              <w:widowControl/>
              <w:spacing w:before="100" w:after="100" w:line="360" w:lineRule="auto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</w:tc>
      </w:tr>
      <w:tr w14:paraId="64E5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780" w:type="dxa"/>
            <w:vMerge w:val="restart"/>
            <w:vAlign w:val="center"/>
          </w:tcPr>
          <w:p w14:paraId="129B92AE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受试者基本情况</w:t>
            </w:r>
          </w:p>
        </w:tc>
        <w:tc>
          <w:tcPr>
            <w:tcW w:w="1628" w:type="dxa"/>
          </w:tcPr>
          <w:p w14:paraId="7556DF85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 xml:space="preserve">姓名拼音缩写: </w:t>
            </w:r>
          </w:p>
          <w:p w14:paraId="20C9E801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</w:tcPr>
          <w:p w14:paraId="7CD63D69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出生日期:</w:t>
            </w:r>
          </w:p>
        </w:tc>
        <w:tc>
          <w:tcPr>
            <w:tcW w:w="1979" w:type="dxa"/>
          </w:tcPr>
          <w:p w14:paraId="41FED730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性别: □男 □女</w:t>
            </w:r>
          </w:p>
        </w:tc>
        <w:tc>
          <w:tcPr>
            <w:tcW w:w="1440" w:type="dxa"/>
            <w:gridSpan w:val="3"/>
          </w:tcPr>
          <w:p w14:paraId="68921198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身高(cm)：</w:t>
            </w:r>
          </w:p>
        </w:tc>
        <w:tc>
          <w:tcPr>
            <w:tcW w:w="1443" w:type="dxa"/>
          </w:tcPr>
          <w:p w14:paraId="46B9E729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体重(Kg)：</w:t>
            </w:r>
          </w:p>
        </w:tc>
      </w:tr>
      <w:tr w14:paraId="25CA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780" w:type="dxa"/>
            <w:vMerge w:val="continue"/>
            <w:vAlign w:val="center"/>
          </w:tcPr>
          <w:p w14:paraId="612DFB06">
            <w:pPr>
              <w:widowControl/>
              <w:spacing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</w:tc>
        <w:tc>
          <w:tcPr>
            <w:tcW w:w="8148" w:type="dxa"/>
            <w:gridSpan w:val="7"/>
          </w:tcPr>
          <w:p w14:paraId="3C03EDD2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合并疾病及治疗：□有   □无</w:t>
            </w:r>
          </w:p>
          <w:p w14:paraId="7DC7668E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1. 疾病：__________     治疗药物：__________     用法用量：_______________</w:t>
            </w:r>
          </w:p>
          <w:p w14:paraId="65B64A8C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2. 疾病：__________     治疗药物：__________     用法用量：_______________</w:t>
            </w:r>
          </w:p>
          <w:p w14:paraId="1D56CB88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3. 疾病：__________     治疗药物：__________     用法用量：_______________</w:t>
            </w:r>
          </w:p>
        </w:tc>
      </w:tr>
      <w:tr w14:paraId="222B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08" w:type="dxa"/>
            <w:gridSpan w:val="2"/>
            <w:vAlign w:val="center"/>
          </w:tcPr>
          <w:p w14:paraId="72D02405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SAE的医学术语(诊断)</w:t>
            </w:r>
          </w:p>
        </w:tc>
        <w:tc>
          <w:tcPr>
            <w:tcW w:w="6520" w:type="dxa"/>
            <w:gridSpan w:val="6"/>
          </w:tcPr>
          <w:p w14:paraId="3602BD77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 </w:t>
            </w:r>
          </w:p>
        </w:tc>
      </w:tr>
      <w:tr w14:paraId="28A3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2408" w:type="dxa"/>
            <w:gridSpan w:val="2"/>
            <w:vAlign w:val="center"/>
          </w:tcPr>
          <w:p w14:paraId="748AF473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SAE情况</w:t>
            </w:r>
          </w:p>
        </w:tc>
        <w:tc>
          <w:tcPr>
            <w:tcW w:w="6520" w:type="dxa"/>
            <w:gridSpan w:val="6"/>
          </w:tcPr>
          <w:p w14:paraId="11D0CE73">
            <w:pPr>
              <w:widowControl/>
              <w:numPr>
                <w:ilvl w:val="0"/>
                <w:numId w:val="1"/>
              </w:numPr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死亡   ______年___月___日</w:t>
            </w:r>
          </w:p>
          <w:p w14:paraId="128CD032">
            <w:pPr>
              <w:widowControl/>
              <w:numPr>
                <w:ilvl w:val="0"/>
                <w:numId w:val="1"/>
              </w:numPr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导致住院  □延长住院时间  □伤残   □功能障碍</w:t>
            </w:r>
          </w:p>
          <w:p w14:paraId="3F1BCD67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□ 导致先天畸形   □危及生命   □其它</w:t>
            </w:r>
          </w:p>
        </w:tc>
      </w:tr>
      <w:tr w14:paraId="480A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4066" w:type="dxa"/>
            <w:gridSpan w:val="3"/>
            <w:vAlign w:val="center"/>
          </w:tcPr>
          <w:p w14:paraId="2F209B7A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SAE发生时间：   _______年 ___月___日</w:t>
            </w:r>
          </w:p>
        </w:tc>
        <w:tc>
          <w:tcPr>
            <w:tcW w:w="4862" w:type="dxa"/>
            <w:gridSpan w:val="5"/>
            <w:vAlign w:val="center"/>
          </w:tcPr>
          <w:p w14:paraId="10F953A4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研究者获知SAE时间：   _______年 ___月___日</w:t>
            </w:r>
          </w:p>
        </w:tc>
      </w:tr>
      <w:tr w14:paraId="3695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08" w:type="dxa"/>
            <w:gridSpan w:val="2"/>
            <w:vAlign w:val="center"/>
          </w:tcPr>
          <w:p w14:paraId="5471B225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对试验用药采取的措施</w:t>
            </w:r>
          </w:p>
        </w:tc>
        <w:tc>
          <w:tcPr>
            <w:tcW w:w="6520" w:type="dxa"/>
            <w:gridSpan w:val="6"/>
          </w:tcPr>
          <w:p w14:paraId="28CC0983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 □继续用药  □减小剂量  □药物暂停后又恢复  □停用药物</w:t>
            </w:r>
          </w:p>
        </w:tc>
      </w:tr>
      <w:tr w14:paraId="57B1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08" w:type="dxa"/>
            <w:gridSpan w:val="2"/>
            <w:vAlign w:val="center"/>
          </w:tcPr>
          <w:p w14:paraId="28DEDAD3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SAE转归</w:t>
            </w:r>
          </w:p>
        </w:tc>
        <w:tc>
          <w:tcPr>
            <w:tcW w:w="6520" w:type="dxa"/>
            <w:gridSpan w:val="6"/>
          </w:tcPr>
          <w:p w14:paraId="087DA866">
            <w:pPr>
              <w:widowControl/>
              <w:numPr>
                <w:ilvl w:val="0"/>
                <w:numId w:val="2"/>
              </w:numPr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症状消失（后遗症  □有  □无）  □症状持续  </w:t>
            </w:r>
          </w:p>
        </w:tc>
      </w:tr>
      <w:tr w14:paraId="43AD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08" w:type="dxa"/>
            <w:gridSpan w:val="2"/>
            <w:vAlign w:val="center"/>
          </w:tcPr>
          <w:p w14:paraId="61ACDADD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SAE与试验药的关系</w:t>
            </w:r>
          </w:p>
        </w:tc>
        <w:tc>
          <w:tcPr>
            <w:tcW w:w="6520" w:type="dxa"/>
            <w:gridSpan w:val="6"/>
          </w:tcPr>
          <w:p w14:paraId="3F553A62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□肯定有关  □可能有关   □可能无关  □肯定无关 □无法判定</w:t>
            </w:r>
          </w:p>
        </w:tc>
      </w:tr>
      <w:tr w14:paraId="0B25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08" w:type="dxa"/>
            <w:gridSpan w:val="2"/>
            <w:vAlign w:val="center"/>
          </w:tcPr>
          <w:p w14:paraId="775C0245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SAE报道情况</w:t>
            </w:r>
          </w:p>
        </w:tc>
        <w:tc>
          <w:tcPr>
            <w:tcW w:w="6520" w:type="dxa"/>
            <w:gridSpan w:val="6"/>
          </w:tcPr>
          <w:p w14:paraId="1FD00A3A">
            <w:pPr>
              <w:widowControl/>
              <w:spacing w:before="100" w:after="100" w:line="360" w:lineRule="auto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国内：  □有  □无  □不详；      国外：  □有  □无  □不详</w:t>
            </w:r>
          </w:p>
        </w:tc>
      </w:tr>
      <w:tr w14:paraId="0C55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015" w:hRule="atLeast"/>
        </w:trPr>
        <w:tc>
          <w:tcPr>
            <w:tcW w:w="8928" w:type="dxa"/>
            <w:gridSpan w:val="8"/>
          </w:tcPr>
          <w:p w14:paraId="2A950B33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  <w:t>AE发生及处理的详细情况：</w:t>
            </w:r>
          </w:p>
          <w:p w14:paraId="32DB70C8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  <w:p w14:paraId="2782668D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  <w:p w14:paraId="50A4E40C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  <w:p w14:paraId="60CD7C5F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  <w:p w14:paraId="46292473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  <w:p w14:paraId="336824BF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  <w:p w14:paraId="3D568C7A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  <w:p w14:paraId="3C57FD09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  <w:p w14:paraId="16931E82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  <w:p w14:paraId="25062BB5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  <w:p w14:paraId="78C7875B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  <w:p w14:paraId="19A0AEA3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  <w:p w14:paraId="4458715D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  <w:p w14:paraId="1001E7F0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  <w:p w14:paraId="342B8BEC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  <w:p w14:paraId="05A3BD3F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  <w:p w14:paraId="759FCB90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  <w:p w14:paraId="4304058D">
            <w:pPr>
              <w:widowControl/>
              <w:spacing w:before="100" w:after="100"/>
              <w:jc w:val="left"/>
              <w:rPr>
                <w:rFonts w:hint="eastAsia" w:ascii="华文中宋" w:hAnsi="华文中宋" w:eastAsia="华文中宋"/>
                <w:color w:val="000000"/>
                <w:kern w:val="0"/>
                <w:szCs w:val="21"/>
              </w:rPr>
            </w:pPr>
          </w:p>
        </w:tc>
      </w:tr>
    </w:tbl>
    <w:p w14:paraId="78B0DD27">
      <w:pPr>
        <w:rPr>
          <w:rFonts w:hint="eastAsia"/>
        </w:rPr>
      </w:pPr>
    </w:p>
    <w:p w14:paraId="21D81DFD">
      <w:pPr>
        <w:rPr>
          <w:rFonts w:hint="eastAsia"/>
        </w:rPr>
      </w:pPr>
      <w:r>
        <w:rPr>
          <w:rFonts w:hint="eastAsia" w:ascii="华文中宋" w:hAnsi="华文中宋" w:eastAsia="华文中宋"/>
          <w:color w:val="000000"/>
          <w:kern w:val="0"/>
        </w:rPr>
        <w:t>报告单位名称：                             报告人职务/职称：                         报告人签名：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782B5">
    <w:pPr>
      <w:pStyle w:val="3"/>
      <w:jc w:val="both"/>
      <w:rPr>
        <w:rFonts w:hint="eastAsia"/>
        <w:u w:val="single"/>
      </w:rPr>
    </w:pPr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B34336">
    <w:pPr>
      <w:pStyle w:val="3"/>
      <w:ind w:left="5250" w:right="180"/>
      <w:jc w:val="right"/>
      <w:rPr>
        <w:rFonts w:hint="eastAsia"/>
        <w:u w:val="single"/>
      </w:rPr>
    </w:pPr>
    <w:r>
      <w:rPr>
        <w:rFonts w:ascii="华文中宋" w:hAnsi="华文中宋" w:eastAsia="华文中宋"/>
        <w:b/>
        <w:u w:val="single"/>
      </w:rPr>
      <w:t>SUGH-JG-AF-0</w:t>
    </w:r>
    <w:r>
      <w:rPr>
        <w:rFonts w:hint="eastAsia" w:ascii="华文中宋" w:hAnsi="华文中宋" w:eastAsia="华文中宋"/>
        <w:b/>
        <w:u w:val="single"/>
      </w:rPr>
      <w:t>77</w:t>
    </w:r>
    <w:r>
      <w:rPr>
        <w:rFonts w:ascii="华文中宋" w:hAnsi="华文中宋" w:eastAsia="华文中宋"/>
        <w:b/>
        <w:u w:val="single"/>
      </w:rPr>
      <w:t>-0</w:t>
    </w:r>
    <w:r>
      <w:rPr>
        <w:rFonts w:hint="eastAsia" w:ascii="华文中宋" w:hAnsi="华文中宋" w:eastAsia="华文中宋"/>
        <w:b/>
        <w:u w:val="single"/>
      </w:rPr>
      <w:t>1</w:t>
    </w:r>
  </w:p>
  <w:p w14:paraId="32D94184">
    <w:pPr>
      <w:pStyle w:val="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D2D5D"/>
    <w:multiLevelType w:val="multilevel"/>
    <w:tmpl w:val="3EAD2D5D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6AE109E4"/>
    <w:multiLevelType w:val="multilevel"/>
    <w:tmpl w:val="6AE109E4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xNjJlMjA3MTVjY2M1MzAxMzU1NDY5ZTM4MTIxYjMifQ=="/>
  </w:docVars>
  <w:rsids>
    <w:rsidRoot w:val="002076D8"/>
    <w:rsid w:val="002076D8"/>
    <w:rsid w:val="002B0DEE"/>
    <w:rsid w:val="005D7B3C"/>
    <w:rsid w:val="00607314"/>
    <w:rsid w:val="00CA5C3D"/>
    <w:rsid w:val="00CC0B94"/>
    <w:rsid w:val="00E83F1C"/>
    <w:rsid w:val="00FB2CFD"/>
    <w:rsid w:val="7F6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655</Characters>
  <Lines>7</Lines>
  <Paragraphs>2</Paragraphs>
  <TotalTime>0</TotalTime>
  <ScaleCrop>false</ScaleCrop>
  <LinksUpToDate>false</LinksUpToDate>
  <CharactersWithSpaces>923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2023-08-04T06:34:00Z</dcterms:created>
  <dc:creator>深大总医院</dc:creator>
  <cp:lastModifiedBy>李金璟</cp:lastModifiedBy>
  <dcterms:modified xsi:type="dcterms:W3CDTF">2024-10-22T09:59:47Z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C2AC40D1FACA45D7A8BA3FBC4E286B22_12</vt:lpwstr>
  </property>
</Properties>
</file>