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15C3C" w14:textId="77777777" w:rsidR="00437AF6" w:rsidRDefault="00B04655">
      <w:pPr>
        <w:jc w:val="center"/>
        <w:rPr>
          <w:rFonts w:ascii="微软雅黑" w:eastAsia="微软雅黑" w:hAnsi="微软雅黑" w:cs="微软雅黑"/>
          <w:b/>
          <w:sz w:val="48"/>
          <w:szCs w:val="48"/>
        </w:rPr>
      </w:pPr>
      <w:r>
        <w:rPr>
          <w:rFonts w:ascii="微软雅黑" w:eastAsia="微软雅黑" w:hAnsi="微软雅黑" w:cs="微软雅黑" w:hint="eastAsia"/>
          <w:b/>
          <w:sz w:val="48"/>
          <w:szCs w:val="48"/>
        </w:rPr>
        <w:t>采购</w:t>
      </w:r>
      <w:r>
        <w:rPr>
          <w:rFonts w:ascii="微软雅黑" w:eastAsia="微软雅黑" w:hAnsi="微软雅黑" w:cs="微软雅黑" w:hint="eastAsia"/>
          <w:b/>
          <w:sz w:val="48"/>
          <w:szCs w:val="48"/>
        </w:rPr>
        <w:t>文件</w:t>
      </w:r>
    </w:p>
    <w:p w14:paraId="06CC7325" w14:textId="77777777" w:rsidR="00437AF6" w:rsidRDefault="00B04655">
      <w:pPr>
        <w:snapToGrid w:val="0"/>
        <w:jc w:val="left"/>
        <w:rPr>
          <w:rFonts w:ascii="微软雅黑" w:eastAsia="微软雅黑" w:hAnsi="微软雅黑" w:cs="微软雅黑"/>
          <w:b/>
          <w:bCs/>
          <w:sz w:val="28"/>
          <w:szCs w:val="28"/>
        </w:rPr>
      </w:pPr>
      <w:bookmarkStart w:id="0" w:name="_Toc62140294"/>
      <w:bookmarkStart w:id="1" w:name="_Toc62141001"/>
      <w:bookmarkStart w:id="2" w:name="_Toc62142010"/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第一章</w: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项目信息</w:t>
      </w:r>
      <w:bookmarkEnd w:id="0"/>
      <w:bookmarkEnd w:id="1"/>
      <w:bookmarkEnd w:id="2"/>
    </w:p>
    <w:p w14:paraId="6C6A03F7" w14:textId="77777777" w:rsidR="00437AF6" w:rsidRDefault="00B04655">
      <w:pPr>
        <w:snapToGrid w:val="0"/>
        <w:ind w:firstLineChars="200" w:firstLine="480"/>
        <w:jc w:val="left"/>
        <w:rPr>
          <w:rFonts w:ascii="微软雅黑" w:eastAsia="微软雅黑" w:hAnsi="微软雅黑" w:cs="微软雅黑"/>
          <w:color w:val="0000FF"/>
          <w:sz w:val="24"/>
          <w:szCs w:val="24"/>
        </w:rPr>
      </w:pPr>
      <w:r>
        <w:rPr>
          <w:rFonts w:ascii="微软雅黑" w:eastAsia="微软雅黑" w:hAnsi="微软雅黑" w:cs="微软雅黑" w:hint="eastAsia"/>
          <w:color w:val="0000FF"/>
          <w:sz w:val="24"/>
          <w:szCs w:val="24"/>
        </w:rPr>
        <w:t>项目名称：</w:t>
      </w:r>
      <w:r>
        <w:rPr>
          <w:rFonts w:ascii="微软雅黑" w:eastAsia="微软雅黑" w:hAnsi="微软雅黑" w:cs="微软雅黑" w:hint="eastAsia"/>
          <w:color w:val="0000FF"/>
          <w:sz w:val="24"/>
          <w:szCs w:val="24"/>
        </w:rPr>
        <w:t xml:space="preserve"> PR-Class</w:t>
      </w:r>
      <w:r>
        <w:rPr>
          <w:rFonts w:ascii="微软雅黑" w:eastAsia="微软雅黑" w:hAnsi="微软雅黑" w:cs="微软雅黑" w:hint="eastAsia"/>
          <w:color w:val="0000FF"/>
          <w:sz w:val="24"/>
          <w:szCs w:val="24"/>
        </w:rPr>
        <w:t>胎牛血清采购</w:t>
      </w:r>
    </w:p>
    <w:p w14:paraId="3A271D68" w14:textId="77777777" w:rsidR="00437AF6" w:rsidRDefault="00B04655">
      <w:pPr>
        <w:snapToGrid w:val="0"/>
        <w:ind w:firstLineChars="200" w:firstLine="480"/>
        <w:jc w:val="left"/>
        <w:rPr>
          <w:rFonts w:ascii="微软雅黑" w:eastAsia="微软雅黑" w:hAnsi="微软雅黑" w:cs="微软雅黑"/>
          <w:color w:val="0000FF"/>
          <w:sz w:val="24"/>
          <w:szCs w:val="24"/>
        </w:rPr>
      </w:pPr>
      <w:r>
        <w:rPr>
          <w:rFonts w:ascii="微软雅黑" w:eastAsia="微软雅黑" w:hAnsi="微软雅黑" w:cs="微软雅黑" w:hint="eastAsia"/>
          <w:color w:val="0000FF"/>
          <w:sz w:val="24"/>
          <w:szCs w:val="24"/>
        </w:rPr>
        <w:t>项目类型：</w:t>
      </w:r>
      <w:r>
        <w:rPr>
          <w:rFonts w:ascii="微软雅黑" w:eastAsia="微软雅黑" w:hAnsi="微软雅黑" w:cs="微软雅黑" w:hint="eastAsia"/>
          <w:color w:val="0000FF"/>
          <w:sz w:val="24"/>
          <w:szCs w:val="24"/>
        </w:rPr>
        <w:t xml:space="preserve"> </w:t>
      </w:r>
      <w:r>
        <w:rPr>
          <w:rFonts w:ascii="微软雅黑" w:eastAsia="微软雅黑" w:hAnsi="微软雅黑" w:cs="微软雅黑" w:hint="eastAsia"/>
          <w:color w:val="0000FF"/>
          <w:sz w:val="24"/>
          <w:szCs w:val="24"/>
        </w:rPr>
        <w:t>☑</w:t>
      </w:r>
      <w:r>
        <w:rPr>
          <w:rFonts w:ascii="微软雅黑" w:eastAsia="微软雅黑" w:hAnsi="微软雅黑" w:cs="微软雅黑" w:hint="eastAsia"/>
          <w:color w:val="0000FF"/>
          <w:sz w:val="24"/>
          <w:szCs w:val="24"/>
        </w:rPr>
        <w:t>货物</w:t>
      </w:r>
      <w:r>
        <w:rPr>
          <w:rFonts w:ascii="微软雅黑" w:eastAsia="微软雅黑" w:hAnsi="微软雅黑" w:cs="微软雅黑" w:hint="eastAsia"/>
          <w:color w:val="0000FF"/>
          <w:sz w:val="24"/>
          <w:szCs w:val="24"/>
        </w:rPr>
        <w:t xml:space="preserve">    </w:t>
      </w:r>
      <w:r>
        <w:rPr>
          <w:rFonts w:ascii="微软雅黑" w:eastAsia="微软雅黑" w:hAnsi="微软雅黑" w:cs="微软雅黑" w:hint="eastAsia"/>
          <w:color w:val="0000FF"/>
          <w:sz w:val="24"/>
          <w:szCs w:val="24"/>
        </w:rPr>
        <w:t>□服务</w:t>
      </w:r>
      <w:r>
        <w:rPr>
          <w:rFonts w:ascii="微软雅黑" w:eastAsia="微软雅黑" w:hAnsi="微软雅黑" w:cs="微软雅黑" w:hint="eastAsia"/>
          <w:color w:val="0000FF"/>
          <w:sz w:val="24"/>
          <w:szCs w:val="24"/>
        </w:rPr>
        <w:t xml:space="preserve">   </w:t>
      </w:r>
      <w:r>
        <w:rPr>
          <w:rFonts w:ascii="微软雅黑" w:eastAsia="微软雅黑" w:hAnsi="微软雅黑" w:cs="微软雅黑" w:hint="eastAsia"/>
          <w:color w:val="0000FF"/>
          <w:sz w:val="24"/>
          <w:szCs w:val="24"/>
        </w:rPr>
        <w:t xml:space="preserve"> </w:t>
      </w:r>
      <w:r>
        <w:rPr>
          <w:rFonts w:ascii="微软雅黑" w:eastAsia="微软雅黑" w:hAnsi="微软雅黑" w:cs="微软雅黑" w:hint="eastAsia"/>
          <w:color w:val="0000FF"/>
          <w:sz w:val="24"/>
          <w:szCs w:val="24"/>
        </w:rPr>
        <w:t>□工程</w:t>
      </w:r>
    </w:p>
    <w:p w14:paraId="099FF03B" w14:textId="77777777" w:rsidR="00437AF6" w:rsidRDefault="00B04655">
      <w:pPr>
        <w:snapToGrid w:val="0"/>
        <w:ind w:firstLineChars="200" w:firstLine="480"/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采购方式：</w:t>
      </w:r>
      <w:r>
        <w:rPr>
          <w:rFonts w:ascii="微软雅黑" w:eastAsia="微软雅黑" w:hAnsi="微软雅黑" w:cs="微软雅黑" w:hint="eastAsia"/>
          <w:sz w:val="24"/>
          <w:szCs w:val="24"/>
        </w:rPr>
        <w:t xml:space="preserve">  </w:t>
      </w:r>
      <w:r>
        <w:rPr>
          <w:rFonts w:ascii="微软雅黑" w:eastAsia="微软雅黑" w:hAnsi="微软雅黑" w:cs="微软雅黑" w:hint="eastAsia"/>
          <w:sz w:val="24"/>
          <w:szCs w:val="24"/>
        </w:rPr>
        <w:t>询价</w:t>
      </w:r>
    </w:p>
    <w:p w14:paraId="57CFCBEB" w14:textId="77777777" w:rsidR="00437AF6" w:rsidRDefault="00B04655">
      <w:pPr>
        <w:snapToGrid w:val="0"/>
        <w:ind w:firstLineChars="200" w:firstLine="480"/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货币类型：</w:t>
      </w:r>
      <w:r>
        <w:rPr>
          <w:rFonts w:ascii="微软雅黑" w:eastAsia="微软雅黑" w:hAnsi="微软雅黑" w:cs="微软雅黑" w:hint="eastAsia"/>
          <w:sz w:val="24"/>
          <w:szCs w:val="24"/>
        </w:rPr>
        <w:t xml:space="preserve">  </w:t>
      </w:r>
      <w:r>
        <w:rPr>
          <w:rFonts w:ascii="微软雅黑" w:eastAsia="微软雅黑" w:hAnsi="微软雅黑" w:cs="微软雅黑" w:hint="eastAsia"/>
          <w:sz w:val="24"/>
          <w:szCs w:val="24"/>
        </w:rPr>
        <w:t>人民币</w:t>
      </w:r>
      <w:r>
        <w:rPr>
          <w:rFonts w:ascii="微软雅黑" w:eastAsia="微软雅黑" w:hAnsi="微软雅黑" w:cs="微软雅黑" w:hint="eastAsia"/>
          <w:sz w:val="24"/>
          <w:szCs w:val="24"/>
        </w:rPr>
        <w:t xml:space="preserve"> </w:t>
      </w:r>
    </w:p>
    <w:p w14:paraId="59CED0F5" w14:textId="77777777" w:rsidR="00437AF6" w:rsidRDefault="00437AF6">
      <w:pPr>
        <w:snapToGrid w:val="0"/>
        <w:ind w:firstLineChars="200" w:firstLine="480"/>
        <w:jc w:val="left"/>
        <w:rPr>
          <w:rFonts w:ascii="微软雅黑" w:eastAsia="微软雅黑" w:hAnsi="微软雅黑" w:cs="微软雅黑"/>
          <w:sz w:val="24"/>
          <w:szCs w:val="24"/>
        </w:rPr>
      </w:pPr>
    </w:p>
    <w:p w14:paraId="6E3337FE" w14:textId="77777777" w:rsidR="00437AF6" w:rsidRDefault="00B04655">
      <w:pPr>
        <w:snapToGrid w:val="0"/>
        <w:jc w:val="left"/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第二章</w: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自行采购询价公告</w:t>
      </w:r>
    </w:p>
    <w:p w14:paraId="3DF8082E" w14:textId="77777777" w:rsidR="00437AF6" w:rsidRDefault="00B04655">
      <w:pPr>
        <w:snapToGrid w:val="0"/>
        <w:ind w:firstLineChars="200" w:firstLine="480"/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根据《深圳大学总医院采购管理办法》的有关规定，深圳大学总医院就</w:t>
      </w:r>
      <w:r>
        <w:rPr>
          <w:rFonts w:ascii="微软雅黑" w:eastAsia="微软雅黑" w:hAnsi="微软雅黑" w:cs="微软雅黑" w:hint="eastAsia"/>
          <w:color w:val="0000FF"/>
          <w:sz w:val="24"/>
          <w:szCs w:val="24"/>
        </w:rPr>
        <w:t>PR-Class</w:t>
      </w:r>
      <w:r>
        <w:rPr>
          <w:rFonts w:ascii="微软雅黑" w:eastAsia="微软雅黑" w:hAnsi="微软雅黑" w:cs="微软雅黑" w:hint="eastAsia"/>
          <w:color w:val="0000FF"/>
          <w:sz w:val="24"/>
          <w:szCs w:val="24"/>
        </w:rPr>
        <w:t>胎牛血清采购项目</w:t>
      </w:r>
      <w:r>
        <w:rPr>
          <w:rFonts w:ascii="微软雅黑" w:eastAsia="微软雅黑" w:hAnsi="微软雅黑" w:cs="微软雅黑" w:hint="eastAsia"/>
          <w:sz w:val="24"/>
          <w:szCs w:val="24"/>
        </w:rPr>
        <w:t>，进行公开询价，欢迎符合资格的供应商参加。</w:t>
      </w:r>
    </w:p>
    <w:p w14:paraId="6F5E9EC1" w14:textId="77777777" w:rsidR="00437AF6" w:rsidRDefault="00B04655">
      <w:pPr>
        <w:snapToGrid w:val="0"/>
        <w:ind w:firstLineChars="200" w:firstLine="560"/>
        <w:jc w:val="left"/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一、项目采购要求：</w:t>
      </w:r>
    </w:p>
    <w:p w14:paraId="1BFD4E59" w14:textId="77777777" w:rsidR="00437AF6" w:rsidRDefault="00B04655">
      <w:pPr>
        <w:snapToGrid w:val="0"/>
        <w:ind w:firstLineChars="200" w:firstLine="480"/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具体要求请下载附件《采购文件》</w:t>
      </w:r>
      <w:r>
        <w:rPr>
          <w:rFonts w:ascii="微软雅黑" w:eastAsia="微软雅黑" w:hAnsi="微软雅黑" w:cs="微软雅黑" w:hint="eastAsia"/>
          <w:sz w:val="24"/>
          <w:szCs w:val="24"/>
        </w:rPr>
        <w:t>。</w:t>
      </w:r>
    </w:p>
    <w:p w14:paraId="1CF25838" w14:textId="77777777" w:rsidR="00437AF6" w:rsidRDefault="00437AF6">
      <w:pPr>
        <w:snapToGrid w:val="0"/>
        <w:ind w:firstLineChars="200" w:firstLine="480"/>
        <w:jc w:val="left"/>
        <w:rPr>
          <w:rFonts w:ascii="微软雅黑" w:eastAsia="微软雅黑" w:hAnsi="微软雅黑" w:cs="微软雅黑"/>
          <w:sz w:val="24"/>
          <w:szCs w:val="24"/>
        </w:rPr>
      </w:pPr>
    </w:p>
    <w:p w14:paraId="182F23AE" w14:textId="77777777" w:rsidR="00437AF6" w:rsidRDefault="00B04655">
      <w:pPr>
        <w:snapToGrid w:val="0"/>
        <w:ind w:firstLineChars="200" w:firstLine="560"/>
        <w:jc w:val="left"/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二、投标人资质要求</w: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：</w:t>
      </w:r>
    </w:p>
    <w:p w14:paraId="222F86F4" w14:textId="77777777" w:rsidR="00437AF6" w:rsidRDefault="00B04655">
      <w:pPr>
        <w:snapToGrid w:val="0"/>
        <w:ind w:firstLineChars="200" w:firstLine="480"/>
        <w:jc w:val="left"/>
        <w:rPr>
          <w:rFonts w:ascii="微软雅黑" w:eastAsia="微软雅黑" w:hAnsi="微软雅黑" w:cs="微软雅黑"/>
          <w:color w:val="0000FF"/>
          <w:sz w:val="24"/>
          <w:szCs w:val="24"/>
        </w:rPr>
      </w:pPr>
      <w:r>
        <w:rPr>
          <w:rFonts w:ascii="微软雅黑" w:eastAsia="微软雅黑" w:hAnsi="微软雅黑" w:cs="微软雅黑" w:hint="eastAsia"/>
          <w:color w:val="0000FF"/>
          <w:sz w:val="24"/>
          <w:szCs w:val="24"/>
        </w:rPr>
        <w:t>具有独立法人资格或具有独立承担民事责任的能力的其它组织（提供营业执照或事业单位法人证等法人证明扫描件，原件备查）。</w:t>
      </w:r>
    </w:p>
    <w:p w14:paraId="14590B72" w14:textId="77777777" w:rsidR="00437AF6" w:rsidRDefault="00437AF6">
      <w:pPr>
        <w:snapToGrid w:val="0"/>
        <w:ind w:firstLineChars="200" w:firstLine="480"/>
        <w:jc w:val="left"/>
        <w:rPr>
          <w:rFonts w:ascii="微软雅黑" w:eastAsia="微软雅黑" w:hAnsi="微软雅黑" w:cs="微软雅黑"/>
          <w:sz w:val="24"/>
          <w:szCs w:val="24"/>
        </w:rPr>
      </w:pPr>
    </w:p>
    <w:p w14:paraId="3718CEDC" w14:textId="77777777" w:rsidR="00437AF6" w:rsidRDefault="00B04655">
      <w:pPr>
        <w:numPr>
          <w:ilvl w:val="0"/>
          <w:numId w:val="2"/>
        </w:numPr>
        <w:snapToGrid w:val="0"/>
        <w:ind w:firstLineChars="200" w:firstLine="560"/>
        <w:jc w:val="left"/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采购预算或最高限价：</w:t>
      </w:r>
    </w:p>
    <w:p w14:paraId="4DC49B79" w14:textId="77777777" w:rsidR="00437AF6" w:rsidRDefault="00B04655">
      <w:pPr>
        <w:snapToGrid w:val="0"/>
        <w:ind w:firstLineChars="200" w:firstLine="480"/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color w:val="0000FF"/>
          <w:sz w:val="24"/>
          <w:szCs w:val="24"/>
        </w:rPr>
        <w:t>23000</w:t>
      </w:r>
      <w:r>
        <w:rPr>
          <w:rFonts w:ascii="微软雅黑" w:eastAsia="微软雅黑" w:hAnsi="微软雅黑" w:cs="微软雅黑" w:hint="eastAsia"/>
          <w:color w:val="0000FF"/>
          <w:sz w:val="24"/>
          <w:szCs w:val="24"/>
        </w:rPr>
        <w:t>元（人民币）</w:t>
      </w:r>
      <w:r>
        <w:rPr>
          <w:rFonts w:ascii="微软雅黑" w:eastAsia="微软雅黑" w:hAnsi="微软雅黑" w:cs="微软雅黑" w:hint="eastAsia"/>
          <w:sz w:val="24"/>
          <w:szCs w:val="24"/>
        </w:rPr>
        <w:t>。</w:t>
      </w:r>
    </w:p>
    <w:p w14:paraId="0A8D4ABA" w14:textId="77777777" w:rsidR="00437AF6" w:rsidRDefault="00437AF6">
      <w:pPr>
        <w:snapToGrid w:val="0"/>
        <w:ind w:firstLineChars="200" w:firstLine="480"/>
        <w:jc w:val="left"/>
        <w:rPr>
          <w:rFonts w:ascii="微软雅黑" w:eastAsia="微软雅黑" w:hAnsi="微软雅黑" w:cs="微软雅黑"/>
          <w:sz w:val="24"/>
          <w:szCs w:val="24"/>
        </w:rPr>
      </w:pPr>
    </w:p>
    <w:p w14:paraId="697865E9" w14:textId="77777777" w:rsidR="00437AF6" w:rsidRDefault="00B04655">
      <w:pPr>
        <w:snapToGrid w:val="0"/>
        <w:ind w:firstLineChars="200" w:firstLine="560"/>
        <w:jc w:val="left"/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四、提交资料要求：</w:t>
      </w:r>
    </w:p>
    <w:p w14:paraId="4AEA7928" w14:textId="77777777" w:rsidR="00437AF6" w:rsidRDefault="00B04655">
      <w:pPr>
        <w:snapToGrid w:val="0"/>
        <w:ind w:firstLineChars="200" w:firstLine="480"/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（一）加盖供应商公章的报价单扫描件；</w:t>
      </w:r>
    </w:p>
    <w:p w14:paraId="2036C162" w14:textId="77777777" w:rsidR="00437AF6" w:rsidRDefault="00B04655">
      <w:pPr>
        <w:snapToGrid w:val="0"/>
        <w:ind w:firstLineChars="200" w:firstLine="480"/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（二）加盖供应商公章的营业执照或事业单位法人证等法人证明扫描件；</w:t>
      </w:r>
    </w:p>
    <w:p w14:paraId="6FA59BE0" w14:textId="77777777" w:rsidR="00437AF6" w:rsidRDefault="00B04655">
      <w:pPr>
        <w:snapToGrid w:val="0"/>
        <w:ind w:firstLineChars="200" w:firstLine="480"/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（三）其他供应商认为需要提供的资料扫描件。</w:t>
      </w:r>
    </w:p>
    <w:p w14:paraId="3F59C0F5" w14:textId="77777777" w:rsidR="00437AF6" w:rsidRDefault="00437AF6">
      <w:pPr>
        <w:snapToGrid w:val="0"/>
        <w:ind w:firstLineChars="200" w:firstLine="480"/>
        <w:jc w:val="left"/>
        <w:rPr>
          <w:rFonts w:ascii="微软雅黑" w:eastAsia="微软雅黑" w:hAnsi="微软雅黑" w:cs="微软雅黑"/>
          <w:sz w:val="24"/>
          <w:szCs w:val="24"/>
        </w:rPr>
      </w:pPr>
    </w:p>
    <w:p w14:paraId="714C5616" w14:textId="77777777" w:rsidR="00437AF6" w:rsidRDefault="00B04655">
      <w:pPr>
        <w:snapToGrid w:val="0"/>
        <w:ind w:firstLineChars="200" w:firstLine="560"/>
        <w:jc w:val="left"/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五、报名方式：</w: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 xml:space="preserve"> </w:t>
      </w:r>
    </w:p>
    <w:p w14:paraId="188F7717" w14:textId="77777777" w:rsidR="00437AF6" w:rsidRDefault="00B04655">
      <w:pPr>
        <w:snapToGrid w:val="0"/>
        <w:ind w:leftChars="200" w:left="420"/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网上报名。将上述提交资料扫描件发送至邮箱：</w:t>
      </w:r>
      <w:r>
        <w:rPr>
          <w:rFonts w:ascii="微软雅黑" w:eastAsia="微软雅黑" w:hAnsi="微软雅黑" w:cs="微软雅黑" w:hint="eastAsia"/>
          <w:sz w:val="24"/>
          <w:szCs w:val="24"/>
        </w:rPr>
        <w:t>xuwenchao2020@email.szu.edu.cn</w:t>
      </w:r>
      <w:r>
        <w:rPr>
          <w:rFonts w:ascii="微软雅黑" w:eastAsia="微软雅黑" w:hAnsi="微软雅黑" w:cs="微软雅黑" w:hint="eastAsia"/>
          <w:sz w:val="24"/>
          <w:szCs w:val="24"/>
        </w:rPr>
        <w:t>。</w:t>
      </w:r>
      <w:r>
        <w:rPr>
          <w:rFonts w:ascii="微软雅黑" w:eastAsia="微软雅黑" w:hAnsi="微软雅黑" w:cs="微软雅黑" w:hint="eastAsia"/>
          <w:sz w:val="24"/>
          <w:szCs w:val="24"/>
        </w:rPr>
        <w:t xml:space="preserve"> </w:t>
      </w:r>
    </w:p>
    <w:p w14:paraId="52D872D0" w14:textId="77777777" w:rsidR="00437AF6" w:rsidRDefault="00437AF6">
      <w:pPr>
        <w:snapToGrid w:val="0"/>
        <w:ind w:firstLineChars="200" w:firstLine="480"/>
        <w:jc w:val="left"/>
        <w:rPr>
          <w:rFonts w:ascii="微软雅黑" w:eastAsia="微软雅黑" w:hAnsi="微软雅黑" w:cs="微软雅黑"/>
          <w:sz w:val="24"/>
          <w:szCs w:val="24"/>
        </w:rPr>
      </w:pPr>
    </w:p>
    <w:p w14:paraId="54B97E03" w14:textId="77777777" w:rsidR="00437AF6" w:rsidRDefault="00B04655">
      <w:pPr>
        <w:snapToGrid w:val="0"/>
        <w:ind w:firstLineChars="200" w:firstLine="560"/>
        <w:jc w:val="left"/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六、报名截止时间：</w:t>
      </w:r>
    </w:p>
    <w:p w14:paraId="6B241ADE" w14:textId="77777777" w:rsidR="00437AF6" w:rsidRDefault="00B04655">
      <w:pPr>
        <w:snapToGrid w:val="0"/>
        <w:ind w:firstLineChars="200" w:firstLine="480"/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2023</w:t>
      </w:r>
      <w:r>
        <w:rPr>
          <w:rFonts w:ascii="微软雅黑" w:eastAsia="微软雅黑" w:hAnsi="微软雅黑" w:cs="微软雅黑" w:hint="eastAsia"/>
          <w:sz w:val="24"/>
          <w:szCs w:val="24"/>
        </w:rPr>
        <w:t>年</w:t>
      </w:r>
      <w:r>
        <w:rPr>
          <w:rFonts w:ascii="微软雅黑" w:eastAsia="微软雅黑" w:hAnsi="微软雅黑" w:cs="微软雅黑" w:hint="eastAsia"/>
          <w:sz w:val="24"/>
          <w:szCs w:val="24"/>
        </w:rPr>
        <w:t>9</w:t>
      </w:r>
      <w:r>
        <w:rPr>
          <w:rFonts w:ascii="微软雅黑" w:eastAsia="微软雅黑" w:hAnsi="微软雅黑" w:cs="微软雅黑" w:hint="eastAsia"/>
          <w:sz w:val="24"/>
          <w:szCs w:val="24"/>
        </w:rPr>
        <w:t>月</w:t>
      </w:r>
      <w:r>
        <w:rPr>
          <w:rFonts w:ascii="微软雅黑" w:eastAsia="微软雅黑" w:hAnsi="微软雅黑" w:cs="微软雅黑" w:hint="eastAsia"/>
          <w:sz w:val="24"/>
          <w:szCs w:val="24"/>
        </w:rPr>
        <w:t>26</w:t>
      </w:r>
      <w:r>
        <w:rPr>
          <w:rFonts w:ascii="微软雅黑" w:eastAsia="微软雅黑" w:hAnsi="微软雅黑" w:cs="微软雅黑" w:hint="eastAsia"/>
          <w:sz w:val="24"/>
          <w:szCs w:val="24"/>
        </w:rPr>
        <w:t>日上午</w:t>
      </w:r>
      <w:r>
        <w:rPr>
          <w:rFonts w:ascii="微软雅黑" w:eastAsia="微软雅黑" w:hAnsi="微软雅黑" w:cs="微软雅黑" w:hint="eastAsia"/>
          <w:sz w:val="24"/>
          <w:szCs w:val="24"/>
        </w:rPr>
        <w:t>12:00</w:t>
      </w:r>
      <w:r>
        <w:rPr>
          <w:rFonts w:ascii="微软雅黑" w:eastAsia="微软雅黑" w:hAnsi="微软雅黑" w:cs="微软雅黑" w:hint="eastAsia"/>
          <w:sz w:val="24"/>
          <w:szCs w:val="24"/>
        </w:rPr>
        <w:t>。</w:t>
      </w:r>
    </w:p>
    <w:p w14:paraId="05DAF828" w14:textId="77777777" w:rsidR="00437AF6" w:rsidRDefault="00437AF6">
      <w:pPr>
        <w:snapToGrid w:val="0"/>
        <w:ind w:firstLineChars="200" w:firstLine="480"/>
        <w:jc w:val="left"/>
        <w:rPr>
          <w:rFonts w:ascii="微软雅黑" w:eastAsia="微软雅黑" w:hAnsi="微软雅黑" w:cs="微软雅黑"/>
          <w:sz w:val="24"/>
          <w:szCs w:val="24"/>
        </w:rPr>
      </w:pPr>
    </w:p>
    <w:p w14:paraId="3C6EBFBE" w14:textId="77777777" w:rsidR="00437AF6" w:rsidRDefault="00B04655">
      <w:pPr>
        <w:snapToGrid w:val="0"/>
        <w:ind w:firstLineChars="200" w:firstLine="560"/>
        <w:jc w:val="left"/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lastRenderedPageBreak/>
        <w:t>七、联系人及联系方式</w:t>
      </w:r>
    </w:p>
    <w:p w14:paraId="7FBEB21D" w14:textId="34B254AA" w:rsidR="00437AF6" w:rsidRDefault="00B04655">
      <w:pPr>
        <w:snapToGrid w:val="0"/>
        <w:ind w:firstLineChars="200" w:firstLine="480"/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采购负责人</w:t>
      </w:r>
      <w:r>
        <w:rPr>
          <w:rFonts w:ascii="微软雅黑" w:eastAsia="微软雅黑" w:hAnsi="微软雅黑" w:cs="微软雅黑" w:hint="eastAsia"/>
          <w:sz w:val="24"/>
          <w:szCs w:val="24"/>
        </w:rPr>
        <w:t xml:space="preserve"> </w:t>
      </w:r>
      <w:r>
        <w:rPr>
          <w:rFonts w:ascii="微软雅黑" w:eastAsia="微软雅黑" w:hAnsi="微软雅黑" w:cs="微软雅黑" w:hint="eastAsia"/>
          <w:sz w:val="24"/>
          <w:szCs w:val="24"/>
        </w:rPr>
        <w:t>单位名称：深圳大学总医院</w:t>
      </w:r>
      <w:r>
        <w:rPr>
          <w:rFonts w:ascii="微软雅黑" w:eastAsia="微软雅黑" w:hAnsi="微软雅黑" w:cs="微软雅黑" w:hint="eastAsia"/>
          <w:sz w:val="24"/>
          <w:szCs w:val="24"/>
        </w:rPr>
        <w:t xml:space="preserve"> </w:t>
      </w:r>
    </w:p>
    <w:p w14:paraId="65F7D1DC" w14:textId="77777777" w:rsidR="00437AF6" w:rsidRDefault="00B04655">
      <w:pPr>
        <w:snapToGrid w:val="0"/>
        <w:ind w:firstLineChars="200" w:firstLine="480"/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联系人：</w:t>
      </w:r>
      <w:r>
        <w:rPr>
          <w:rFonts w:ascii="微软雅黑" w:eastAsia="微软雅黑" w:hAnsi="微软雅黑" w:cs="微软雅黑" w:hint="eastAsia"/>
          <w:sz w:val="24"/>
          <w:szCs w:val="24"/>
        </w:rPr>
        <w:t xml:space="preserve">  </w:t>
      </w:r>
      <w:r>
        <w:rPr>
          <w:rFonts w:ascii="微软雅黑" w:eastAsia="微软雅黑" w:hAnsi="微软雅黑" w:cs="微软雅黑" w:hint="eastAsia"/>
          <w:sz w:val="24"/>
          <w:szCs w:val="24"/>
        </w:rPr>
        <w:t>许老师</w:t>
      </w:r>
      <w:r>
        <w:rPr>
          <w:rFonts w:ascii="微软雅黑" w:eastAsia="微软雅黑" w:hAnsi="微软雅黑" w:cs="微软雅黑" w:hint="eastAsia"/>
          <w:sz w:val="24"/>
          <w:szCs w:val="24"/>
        </w:rPr>
        <w:t xml:space="preserve">    </w:t>
      </w:r>
      <w:r>
        <w:rPr>
          <w:rFonts w:ascii="微软雅黑" w:eastAsia="微软雅黑" w:hAnsi="微软雅黑" w:cs="微软雅黑" w:hint="eastAsia"/>
          <w:sz w:val="24"/>
          <w:szCs w:val="24"/>
        </w:rPr>
        <w:t>电话：</w:t>
      </w:r>
      <w:r>
        <w:rPr>
          <w:rFonts w:ascii="微软雅黑" w:eastAsia="微软雅黑" w:hAnsi="微软雅黑" w:cs="微软雅黑" w:hint="eastAsia"/>
          <w:sz w:val="24"/>
          <w:szCs w:val="24"/>
        </w:rPr>
        <w:t>19842750115</w:t>
      </w:r>
    </w:p>
    <w:p w14:paraId="3CE8A2AD" w14:textId="77777777" w:rsidR="00437AF6" w:rsidRDefault="00437AF6">
      <w:pPr>
        <w:snapToGrid w:val="0"/>
        <w:ind w:firstLineChars="200" w:firstLine="480"/>
        <w:jc w:val="left"/>
        <w:rPr>
          <w:rFonts w:ascii="微软雅黑" w:eastAsia="微软雅黑" w:hAnsi="微软雅黑" w:cs="微软雅黑"/>
          <w:sz w:val="24"/>
          <w:szCs w:val="24"/>
        </w:rPr>
      </w:pPr>
    </w:p>
    <w:p w14:paraId="43B58D5B" w14:textId="77777777" w:rsidR="00437AF6" w:rsidRDefault="00B04655">
      <w:pPr>
        <w:snapToGrid w:val="0"/>
        <w:jc w:val="left"/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第三章</w: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项目需求</w:t>
      </w:r>
      <w:bookmarkStart w:id="3" w:name="_GoBack"/>
      <w:bookmarkEnd w:id="3"/>
    </w:p>
    <w:p w14:paraId="26FCB2FA" w14:textId="77777777" w:rsidR="00437AF6" w:rsidRDefault="00B04655">
      <w:pPr>
        <w:snapToGrid w:val="0"/>
        <w:ind w:firstLineChars="200" w:firstLine="560"/>
        <w:jc w:val="left"/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一、采购清单</w:t>
      </w:r>
    </w:p>
    <w:p w14:paraId="6C6A0AB9" w14:textId="77777777" w:rsidR="00437AF6" w:rsidRDefault="00B04655">
      <w:pPr>
        <w:snapToGrid w:val="0"/>
        <w:ind w:firstLineChars="200" w:firstLine="480"/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①货物类须含：货物名称及型号、数量、关键技术指标、用途。</w:t>
      </w:r>
    </w:p>
    <w:tbl>
      <w:tblPr>
        <w:tblW w:w="9977" w:type="dxa"/>
        <w:tblInd w:w="98" w:type="dxa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1501"/>
        <w:gridCol w:w="2591"/>
        <w:gridCol w:w="2263"/>
        <w:gridCol w:w="2038"/>
        <w:gridCol w:w="1584"/>
      </w:tblGrid>
      <w:tr w:rsidR="00437AF6" w14:paraId="13E30F54" w14:textId="77777777">
        <w:trPr>
          <w:trHeight w:val="815"/>
        </w:trPr>
        <w:tc>
          <w:tcPr>
            <w:tcW w:w="1501" w:type="dxa"/>
            <w:shd w:val="clear" w:color="auto" w:fill="auto"/>
            <w:vAlign w:val="center"/>
          </w:tcPr>
          <w:p w14:paraId="3B2A412F" w14:textId="77777777" w:rsidR="00437AF6" w:rsidRDefault="00B04655">
            <w:pPr>
              <w:pStyle w:val="30"/>
              <w:spacing w:beforeLines="50" w:before="156" w:afterLines="50" w:after="156"/>
              <w:jc w:val="center"/>
              <w:outlineLvl w:val="0"/>
              <w:rPr>
                <w:rFonts w:ascii="宋体" w:hAnsi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序号</w:t>
            </w:r>
          </w:p>
        </w:tc>
        <w:tc>
          <w:tcPr>
            <w:tcW w:w="2591" w:type="dxa"/>
            <w:shd w:val="clear" w:color="auto" w:fill="auto"/>
            <w:vAlign w:val="center"/>
          </w:tcPr>
          <w:p w14:paraId="5F138A27" w14:textId="77777777" w:rsidR="00437AF6" w:rsidRDefault="00B04655">
            <w:pPr>
              <w:pStyle w:val="30"/>
              <w:spacing w:beforeLines="50" w:before="156" w:afterLines="50" w:after="156"/>
              <w:jc w:val="center"/>
              <w:outlineLvl w:val="0"/>
              <w:rPr>
                <w:rFonts w:ascii="宋体" w:hAnsi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货物名称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BA7F175" w14:textId="77777777" w:rsidR="00437AF6" w:rsidRDefault="00B04655">
            <w:pPr>
              <w:pStyle w:val="30"/>
              <w:spacing w:beforeLines="50" w:before="156" w:afterLines="50" w:after="156"/>
              <w:jc w:val="center"/>
              <w:outlineLvl w:val="0"/>
              <w:rPr>
                <w:rFonts w:ascii="宋体" w:hAnsi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规格及型号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44E6CF93" w14:textId="77777777" w:rsidR="00437AF6" w:rsidRDefault="00B04655">
            <w:pPr>
              <w:pStyle w:val="30"/>
              <w:spacing w:beforeLines="50" w:before="156" w:afterLines="50" w:after="156"/>
              <w:jc w:val="center"/>
              <w:outlineLvl w:val="0"/>
              <w:rPr>
                <w:rFonts w:ascii="宋体" w:hAnsi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品牌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65B60B79" w14:textId="77777777" w:rsidR="00437AF6" w:rsidRDefault="00B04655">
            <w:pPr>
              <w:pStyle w:val="30"/>
              <w:spacing w:beforeLines="50" w:before="156" w:afterLines="50" w:after="156"/>
              <w:jc w:val="center"/>
              <w:outlineLvl w:val="0"/>
              <w:rPr>
                <w:rFonts w:ascii="宋体" w:hAnsi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数量</w:t>
            </w:r>
          </w:p>
        </w:tc>
      </w:tr>
      <w:tr w:rsidR="00437AF6" w14:paraId="20F4F07E" w14:textId="77777777">
        <w:trPr>
          <w:trHeight w:val="835"/>
        </w:trPr>
        <w:tc>
          <w:tcPr>
            <w:tcW w:w="1501" w:type="dxa"/>
            <w:shd w:val="clear" w:color="auto" w:fill="auto"/>
            <w:vAlign w:val="center"/>
          </w:tcPr>
          <w:p w14:paraId="08CFD25A" w14:textId="77777777" w:rsidR="00437AF6" w:rsidRDefault="00B04655">
            <w:pPr>
              <w:pStyle w:val="30"/>
              <w:spacing w:beforeLines="50" w:before="156" w:afterLines="50" w:after="156"/>
              <w:jc w:val="center"/>
              <w:outlineLvl w:val="0"/>
              <w:rPr>
                <w:rFonts w:ascii="宋体" w:hAnsi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1</w:t>
            </w:r>
          </w:p>
        </w:tc>
        <w:tc>
          <w:tcPr>
            <w:tcW w:w="2591" w:type="dxa"/>
            <w:shd w:val="clear" w:color="auto" w:fill="auto"/>
            <w:vAlign w:val="center"/>
          </w:tcPr>
          <w:p w14:paraId="27C56917" w14:textId="77777777" w:rsidR="00437AF6" w:rsidRDefault="00B04655">
            <w:pPr>
              <w:pStyle w:val="30"/>
              <w:spacing w:beforeLines="50" w:before="156" w:afterLines="50" w:after="156"/>
              <w:jc w:val="center"/>
              <w:outlineLvl w:val="0"/>
              <w:rPr>
                <w:rFonts w:ascii="宋体" w:hAnsi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PR-Class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胎牛血清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B5D5924" w14:textId="77777777" w:rsidR="00437AF6" w:rsidRDefault="00B04655">
            <w:pPr>
              <w:pStyle w:val="30"/>
              <w:spacing w:beforeLines="50" w:before="156" w:afterLines="50" w:after="156"/>
              <w:jc w:val="center"/>
              <w:outlineLvl w:val="0"/>
              <w:rPr>
                <w:rFonts w:ascii="宋体" w:hAnsi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500ml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2731A65A" w14:textId="77777777" w:rsidR="00437AF6" w:rsidRDefault="00B04655">
            <w:pPr>
              <w:pStyle w:val="30"/>
              <w:spacing w:beforeLines="50" w:before="156" w:afterLines="50" w:after="156"/>
              <w:jc w:val="center"/>
              <w:outlineLvl w:val="0"/>
              <w:rPr>
                <w:rFonts w:ascii="宋体" w:hAnsi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毕得医药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36C7903B" w14:textId="77777777" w:rsidR="00437AF6" w:rsidRDefault="00B04655">
            <w:pPr>
              <w:pStyle w:val="30"/>
              <w:spacing w:beforeLines="50" w:before="156" w:afterLines="50" w:after="156"/>
              <w:jc w:val="center"/>
              <w:outlineLvl w:val="0"/>
              <w:rPr>
                <w:rFonts w:ascii="宋体" w:hAnsi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10</w:t>
            </w:r>
          </w:p>
        </w:tc>
      </w:tr>
    </w:tbl>
    <w:p w14:paraId="6FBAC911" w14:textId="77777777" w:rsidR="00437AF6" w:rsidRDefault="00437AF6">
      <w:pPr>
        <w:snapToGrid w:val="0"/>
        <w:jc w:val="left"/>
        <w:rPr>
          <w:rFonts w:ascii="微软雅黑" w:eastAsia="微软雅黑" w:hAnsi="微软雅黑" w:cs="微软雅黑"/>
          <w:sz w:val="24"/>
          <w:szCs w:val="24"/>
        </w:rPr>
      </w:pPr>
    </w:p>
    <w:p w14:paraId="6BC09353" w14:textId="77777777" w:rsidR="00437AF6" w:rsidRDefault="00B04655">
      <w:pPr>
        <w:snapToGrid w:val="0"/>
        <w:ind w:firstLineChars="200" w:firstLine="560"/>
        <w:jc w:val="left"/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二、商务要求</w:t>
      </w:r>
    </w:p>
    <w:p w14:paraId="55E0C49F" w14:textId="77777777" w:rsidR="00437AF6" w:rsidRDefault="00B04655">
      <w:pPr>
        <w:snapToGrid w:val="0"/>
        <w:ind w:firstLineChars="200" w:firstLine="480"/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（一）付款方式</w:t>
      </w:r>
      <w:r>
        <w:rPr>
          <w:rFonts w:ascii="微软雅黑" w:eastAsia="微软雅黑" w:hAnsi="微软雅黑" w:cs="微软雅黑" w:hint="eastAsia"/>
          <w:sz w:val="24"/>
          <w:szCs w:val="24"/>
        </w:rPr>
        <w:t>：货到指定地点、验收合格并提供全额发票后，经审批流程后支付</w:t>
      </w:r>
      <w:r>
        <w:rPr>
          <w:rFonts w:ascii="微软雅黑" w:eastAsia="微软雅黑" w:hAnsi="微软雅黑" w:cs="微软雅黑" w:hint="eastAsia"/>
          <w:sz w:val="24"/>
          <w:szCs w:val="24"/>
        </w:rPr>
        <w:t>100%</w:t>
      </w:r>
      <w:r>
        <w:rPr>
          <w:rFonts w:ascii="微软雅黑" w:eastAsia="微软雅黑" w:hAnsi="微软雅黑" w:cs="微软雅黑" w:hint="eastAsia"/>
          <w:sz w:val="24"/>
          <w:szCs w:val="24"/>
        </w:rPr>
        <w:t>货款。</w:t>
      </w:r>
    </w:p>
    <w:p w14:paraId="05804988" w14:textId="77777777" w:rsidR="00437AF6" w:rsidRDefault="00B04655">
      <w:pPr>
        <w:snapToGrid w:val="0"/>
        <w:ind w:firstLineChars="200" w:firstLine="480"/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（二）</w:t>
      </w:r>
      <w:r>
        <w:rPr>
          <w:rFonts w:ascii="微软雅黑" w:eastAsia="微软雅黑" w:hAnsi="微软雅黑" w:cs="微软雅黑" w:hint="eastAsia"/>
          <w:sz w:val="24"/>
          <w:szCs w:val="24"/>
        </w:rPr>
        <w:t>关于交货</w:t>
      </w:r>
      <w:r>
        <w:rPr>
          <w:rFonts w:ascii="微软雅黑" w:eastAsia="微软雅黑" w:hAnsi="微软雅黑" w:cs="微软雅黑" w:hint="eastAsia"/>
          <w:sz w:val="24"/>
          <w:szCs w:val="24"/>
        </w:rPr>
        <w:t>/</w:t>
      </w:r>
      <w:r>
        <w:rPr>
          <w:rFonts w:ascii="微软雅黑" w:eastAsia="微软雅黑" w:hAnsi="微软雅黑" w:cs="微软雅黑" w:hint="eastAsia"/>
          <w:sz w:val="24"/>
          <w:szCs w:val="24"/>
        </w:rPr>
        <w:t>服务期限</w:t>
      </w:r>
      <w:r>
        <w:rPr>
          <w:rFonts w:ascii="微软雅黑" w:eastAsia="微软雅黑" w:hAnsi="微软雅黑" w:cs="微软雅黑" w:hint="eastAsia"/>
          <w:sz w:val="24"/>
          <w:szCs w:val="24"/>
        </w:rPr>
        <w:t>/</w:t>
      </w:r>
      <w:r>
        <w:rPr>
          <w:rFonts w:ascii="微软雅黑" w:eastAsia="微软雅黑" w:hAnsi="微软雅黑" w:cs="微软雅黑" w:hint="eastAsia"/>
          <w:sz w:val="24"/>
          <w:szCs w:val="24"/>
        </w:rPr>
        <w:t>工期要求：合同签订后</w:t>
      </w:r>
      <w:r>
        <w:rPr>
          <w:rFonts w:ascii="微软雅黑" w:eastAsia="微软雅黑" w:hAnsi="微软雅黑" w:cs="微软雅黑" w:hint="eastAsia"/>
          <w:sz w:val="24"/>
          <w:szCs w:val="24"/>
        </w:rPr>
        <w:t>14</w:t>
      </w:r>
      <w:r>
        <w:rPr>
          <w:rFonts w:ascii="微软雅黑" w:eastAsia="微软雅黑" w:hAnsi="微软雅黑" w:cs="微软雅黑" w:hint="eastAsia"/>
          <w:sz w:val="24"/>
          <w:szCs w:val="24"/>
        </w:rPr>
        <w:t>日历日内，将货物送至指定地点，供应商应提前</w:t>
      </w:r>
      <w:r>
        <w:rPr>
          <w:rFonts w:ascii="微软雅黑" w:eastAsia="微软雅黑" w:hAnsi="微软雅黑" w:cs="微软雅黑" w:hint="eastAsia"/>
          <w:sz w:val="24"/>
          <w:szCs w:val="24"/>
        </w:rPr>
        <w:t>1</w:t>
      </w:r>
      <w:r>
        <w:rPr>
          <w:rFonts w:ascii="微软雅黑" w:eastAsia="微软雅黑" w:hAnsi="微软雅黑" w:cs="微软雅黑" w:hint="eastAsia"/>
          <w:sz w:val="24"/>
          <w:szCs w:val="24"/>
        </w:rPr>
        <w:t>日历日通知采购人到货时间。</w:t>
      </w:r>
    </w:p>
    <w:p w14:paraId="25919F94" w14:textId="77777777" w:rsidR="00437AF6" w:rsidRDefault="00B04655">
      <w:pPr>
        <w:snapToGrid w:val="0"/>
        <w:ind w:firstLineChars="200" w:firstLine="480"/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（三）关于验收</w:t>
      </w:r>
      <w:r>
        <w:rPr>
          <w:rFonts w:ascii="微软雅黑" w:eastAsia="微软雅黑" w:hAnsi="微软雅黑" w:cs="微软雅黑" w:hint="eastAsia"/>
          <w:sz w:val="24"/>
          <w:szCs w:val="24"/>
        </w:rPr>
        <w:t>：货物到达指定地点，甲方应在</w:t>
      </w:r>
      <w:r>
        <w:rPr>
          <w:rFonts w:ascii="微软雅黑" w:eastAsia="微软雅黑" w:hAnsi="微软雅黑" w:cs="微软雅黑" w:hint="eastAsia"/>
          <w:sz w:val="24"/>
          <w:szCs w:val="24"/>
        </w:rPr>
        <w:t>3</w:t>
      </w:r>
      <w:r>
        <w:rPr>
          <w:rFonts w:ascii="微软雅黑" w:eastAsia="微软雅黑" w:hAnsi="微软雅黑" w:cs="微软雅黑" w:hint="eastAsia"/>
          <w:sz w:val="24"/>
          <w:szCs w:val="24"/>
        </w:rPr>
        <w:t>日历日内对货物的外包装完好性和外包装标示的品牌、型号、规格、数量是否符合要求进行清点，并签署收货单。</w:t>
      </w:r>
    </w:p>
    <w:p w14:paraId="4A47A902" w14:textId="77777777" w:rsidR="00437AF6" w:rsidRDefault="00B04655">
      <w:pPr>
        <w:snapToGrid w:val="0"/>
        <w:ind w:firstLineChars="200" w:firstLine="480"/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（四）关于违约</w:t>
      </w:r>
      <w:r>
        <w:rPr>
          <w:rFonts w:ascii="微软雅黑" w:eastAsia="微软雅黑" w:hAnsi="微软雅黑" w:cs="微软雅黑" w:hint="eastAsia"/>
          <w:sz w:val="24"/>
          <w:szCs w:val="24"/>
        </w:rPr>
        <w:t>：如违反合同约定，违约方应当按民法典的规定及合同关于违约责任的约定，承担违约责任。</w:t>
      </w:r>
      <w:r>
        <w:rPr>
          <w:rFonts w:ascii="微软雅黑" w:eastAsia="微软雅黑" w:hAnsi="微软雅黑" w:cs="微软雅黑" w:hint="eastAsia"/>
          <w:sz w:val="24"/>
          <w:szCs w:val="24"/>
        </w:rPr>
        <w:br/>
      </w:r>
    </w:p>
    <w:p w14:paraId="361CCE40" w14:textId="77777777" w:rsidR="00437AF6" w:rsidRPr="00B04655" w:rsidRDefault="00437AF6">
      <w:pPr>
        <w:snapToGrid w:val="0"/>
        <w:ind w:firstLineChars="200" w:firstLine="560"/>
        <w:jc w:val="left"/>
        <w:rPr>
          <w:rFonts w:ascii="微软雅黑" w:eastAsia="微软雅黑" w:hAnsi="微软雅黑" w:cs="微软雅黑"/>
          <w:color w:val="0070C0"/>
          <w:sz w:val="28"/>
          <w:szCs w:val="28"/>
        </w:rPr>
      </w:pPr>
    </w:p>
    <w:p w14:paraId="38A5BB0E" w14:textId="77777777" w:rsidR="00437AF6" w:rsidRDefault="00437AF6">
      <w:pPr>
        <w:snapToGrid w:val="0"/>
        <w:ind w:firstLineChars="200" w:firstLine="560"/>
        <w:jc w:val="left"/>
        <w:rPr>
          <w:rFonts w:ascii="微软雅黑" w:eastAsia="微软雅黑" w:hAnsi="微软雅黑" w:cs="微软雅黑"/>
          <w:sz w:val="28"/>
          <w:szCs w:val="28"/>
        </w:rPr>
      </w:pPr>
    </w:p>
    <w:p w14:paraId="4905E11A" w14:textId="77777777" w:rsidR="00437AF6" w:rsidRDefault="00437AF6">
      <w:pPr>
        <w:snapToGrid w:val="0"/>
        <w:ind w:firstLineChars="200" w:firstLine="560"/>
        <w:jc w:val="left"/>
        <w:rPr>
          <w:rFonts w:ascii="微软雅黑" w:eastAsia="微软雅黑" w:hAnsi="微软雅黑" w:cs="微软雅黑"/>
          <w:sz w:val="28"/>
          <w:szCs w:val="28"/>
        </w:rPr>
      </w:pPr>
    </w:p>
    <w:sectPr w:rsidR="00437AF6">
      <w:headerReference w:type="default" r:id="rId8"/>
      <w:footerReference w:type="default" r:id="rId9"/>
      <w:pgSz w:w="11906" w:h="16838"/>
      <w:pgMar w:top="1440" w:right="1083" w:bottom="1440" w:left="108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29E448" w14:textId="77777777" w:rsidR="00000000" w:rsidRDefault="00B04655">
      <w:r>
        <w:separator/>
      </w:r>
    </w:p>
  </w:endnote>
  <w:endnote w:type="continuationSeparator" w:id="0">
    <w:p w14:paraId="4CC12913" w14:textId="77777777" w:rsidR="00000000" w:rsidRDefault="00B04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95899" w14:textId="77777777" w:rsidR="00437AF6" w:rsidRDefault="00B04655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5B329B" w14:textId="488F8828" w:rsidR="00437AF6" w:rsidRDefault="00B04655">
                          <w:pPr>
                            <w:pStyle w:val="a6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4F5B329B" w14:textId="488F8828" w:rsidR="00437AF6" w:rsidRDefault="00B04655">
                    <w:pPr>
                      <w:pStyle w:val="a6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26D565" w14:textId="77777777" w:rsidR="00000000" w:rsidRDefault="00B04655">
      <w:r>
        <w:separator/>
      </w:r>
    </w:p>
  </w:footnote>
  <w:footnote w:type="continuationSeparator" w:id="0">
    <w:p w14:paraId="79D0808E" w14:textId="77777777" w:rsidR="00000000" w:rsidRDefault="00B04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041B0" w14:textId="77777777" w:rsidR="00437AF6" w:rsidRDefault="00B04655">
    <w:pPr>
      <w:pStyle w:val="a8"/>
      <w:jc w:val="right"/>
    </w:pPr>
    <w:r>
      <w:rPr>
        <w:rFonts w:hint="eastAsia"/>
      </w:rPr>
      <w:t>职能部门自行采购项目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7EDB411"/>
    <w:multiLevelType w:val="singleLevel"/>
    <w:tmpl w:val="F7EDB411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5BCC8EE9"/>
    <w:multiLevelType w:val="singleLevel"/>
    <w:tmpl w:val="5BCC8EE9"/>
    <w:lvl w:ilvl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4MDZiOTI5YzI2MjE5Y2MwNzZlNzNlMmY1OWM1NWUifQ=="/>
  </w:docVars>
  <w:rsids>
    <w:rsidRoot w:val="00FA6CEF"/>
    <w:rsid w:val="00033B46"/>
    <w:rsid w:val="000A0DFA"/>
    <w:rsid w:val="000C26F0"/>
    <w:rsid w:val="000C6E48"/>
    <w:rsid w:val="000D029C"/>
    <w:rsid w:val="000D451D"/>
    <w:rsid w:val="000D715B"/>
    <w:rsid w:val="000E2926"/>
    <w:rsid w:val="00104B88"/>
    <w:rsid w:val="00121988"/>
    <w:rsid w:val="001350ED"/>
    <w:rsid w:val="0019573E"/>
    <w:rsid w:val="001C57DA"/>
    <w:rsid w:val="00206367"/>
    <w:rsid w:val="002F6161"/>
    <w:rsid w:val="00301199"/>
    <w:rsid w:val="003360A3"/>
    <w:rsid w:val="00352B5E"/>
    <w:rsid w:val="00380D24"/>
    <w:rsid w:val="00390BF0"/>
    <w:rsid w:val="003C4218"/>
    <w:rsid w:val="003D2C24"/>
    <w:rsid w:val="00402A2C"/>
    <w:rsid w:val="004316E3"/>
    <w:rsid w:val="00437AF6"/>
    <w:rsid w:val="004449EB"/>
    <w:rsid w:val="00491A5F"/>
    <w:rsid w:val="004B45D8"/>
    <w:rsid w:val="004E5E46"/>
    <w:rsid w:val="00541784"/>
    <w:rsid w:val="005A2669"/>
    <w:rsid w:val="005B629D"/>
    <w:rsid w:val="0060331C"/>
    <w:rsid w:val="006C792F"/>
    <w:rsid w:val="0070348E"/>
    <w:rsid w:val="00735F0F"/>
    <w:rsid w:val="007D1C9B"/>
    <w:rsid w:val="007E0C0E"/>
    <w:rsid w:val="007F378F"/>
    <w:rsid w:val="008557F4"/>
    <w:rsid w:val="00863CD9"/>
    <w:rsid w:val="008720DA"/>
    <w:rsid w:val="00893516"/>
    <w:rsid w:val="008B7860"/>
    <w:rsid w:val="008C5904"/>
    <w:rsid w:val="00903808"/>
    <w:rsid w:val="00935C48"/>
    <w:rsid w:val="00957AE9"/>
    <w:rsid w:val="009718E3"/>
    <w:rsid w:val="00972795"/>
    <w:rsid w:val="0099499D"/>
    <w:rsid w:val="009B1E2A"/>
    <w:rsid w:val="009B2895"/>
    <w:rsid w:val="009B4491"/>
    <w:rsid w:val="00A0145A"/>
    <w:rsid w:val="00A70232"/>
    <w:rsid w:val="00A76FF9"/>
    <w:rsid w:val="00AB205C"/>
    <w:rsid w:val="00AD44E9"/>
    <w:rsid w:val="00AE6E7E"/>
    <w:rsid w:val="00B04655"/>
    <w:rsid w:val="00B5120A"/>
    <w:rsid w:val="00B613AA"/>
    <w:rsid w:val="00B966AE"/>
    <w:rsid w:val="00BB6F92"/>
    <w:rsid w:val="00C05691"/>
    <w:rsid w:val="00C16F2B"/>
    <w:rsid w:val="00C276C6"/>
    <w:rsid w:val="00C47B4D"/>
    <w:rsid w:val="00C51730"/>
    <w:rsid w:val="00C821DA"/>
    <w:rsid w:val="00CA12D7"/>
    <w:rsid w:val="00CA6726"/>
    <w:rsid w:val="00CB091D"/>
    <w:rsid w:val="00CB5D4F"/>
    <w:rsid w:val="00CD684A"/>
    <w:rsid w:val="00D709E3"/>
    <w:rsid w:val="00DC3282"/>
    <w:rsid w:val="00E072F5"/>
    <w:rsid w:val="00E748D1"/>
    <w:rsid w:val="00E90BD5"/>
    <w:rsid w:val="00EA20F7"/>
    <w:rsid w:val="00ED2948"/>
    <w:rsid w:val="00F126B3"/>
    <w:rsid w:val="00F47FD8"/>
    <w:rsid w:val="00F86D99"/>
    <w:rsid w:val="00FA6CEF"/>
    <w:rsid w:val="00FB6E02"/>
    <w:rsid w:val="00FF3B85"/>
    <w:rsid w:val="01EC2CF0"/>
    <w:rsid w:val="037C446B"/>
    <w:rsid w:val="037D24F2"/>
    <w:rsid w:val="07214791"/>
    <w:rsid w:val="075107DD"/>
    <w:rsid w:val="083A2A8D"/>
    <w:rsid w:val="0A907287"/>
    <w:rsid w:val="0C7072FD"/>
    <w:rsid w:val="0CA500B5"/>
    <w:rsid w:val="0CF6390D"/>
    <w:rsid w:val="0E9D4E90"/>
    <w:rsid w:val="0FEA3D56"/>
    <w:rsid w:val="10C17BCE"/>
    <w:rsid w:val="14857702"/>
    <w:rsid w:val="14A85320"/>
    <w:rsid w:val="15811995"/>
    <w:rsid w:val="17850F92"/>
    <w:rsid w:val="18857341"/>
    <w:rsid w:val="19E7724D"/>
    <w:rsid w:val="19EA42AD"/>
    <w:rsid w:val="1B6A4F8C"/>
    <w:rsid w:val="1CAD41B2"/>
    <w:rsid w:val="1EC23146"/>
    <w:rsid w:val="1ECD2DEF"/>
    <w:rsid w:val="1F444FAD"/>
    <w:rsid w:val="210C6632"/>
    <w:rsid w:val="235B1EB5"/>
    <w:rsid w:val="25EB3895"/>
    <w:rsid w:val="28577436"/>
    <w:rsid w:val="2D7840D8"/>
    <w:rsid w:val="2F132D41"/>
    <w:rsid w:val="310C4889"/>
    <w:rsid w:val="33C55F75"/>
    <w:rsid w:val="34CE1F94"/>
    <w:rsid w:val="35F51BEC"/>
    <w:rsid w:val="37F937BB"/>
    <w:rsid w:val="3AE47061"/>
    <w:rsid w:val="3BF60614"/>
    <w:rsid w:val="3C262EE3"/>
    <w:rsid w:val="3CDA023B"/>
    <w:rsid w:val="3E023106"/>
    <w:rsid w:val="3FEA0D08"/>
    <w:rsid w:val="4494718F"/>
    <w:rsid w:val="44EC688A"/>
    <w:rsid w:val="44FE6607"/>
    <w:rsid w:val="458A348C"/>
    <w:rsid w:val="45EC21FE"/>
    <w:rsid w:val="47983390"/>
    <w:rsid w:val="498B70B7"/>
    <w:rsid w:val="49A14B2D"/>
    <w:rsid w:val="49CF78C8"/>
    <w:rsid w:val="4A0A53EF"/>
    <w:rsid w:val="4A1B719C"/>
    <w:rsid w:val="4A4F4B74"/>
    <w:rsid w:val="4AC05CE9"/>
    <w:rsid w:val="4CA77C00"/>
    <w:rsid w:val="4FAD232C"/>
    <w:rsid w:val="576A2C0F"/>
    <w:rsid w:val="5B704AFC"/>
    <w:rsid w:val="5B972E66"/>
    <w:rsid w:val="5D600603"/>
    <w:rsid w:val="5D9B6518"/>
    <w:rsid w:val="64595217"/>
    <w:rsid w:val="65D7051E"/>
    <w:rsid w:val="660812C6"/>
    <w:rsid w:val="66AA3373"/>
    <w:rsid w:val="67103B55"/>
    <w:rsid w:val="6A61091B"/>
    <w:rsid w:val="6B1D005F"/>
    <w:rsid w:val="6DDB1B0C"/>
    <w:rsid w:val="6E2E7ECC"/>
    <w:rsid w:val="6E4269C5"/>
    <w:rsid w:val="748B55CB"/>
    <w:rsid w:val="752D502B"/>
    <w:rsid w:val="78F528FA"/>
    <w:rsid w:val="79A454A8"/>
    <w:rsid w:val="7A7F69D9"/>
    <w:rsid w:val="7DF66116"/>
    <w:rsid w:val="7E415147"/>
    <w:rsid w:val="7F580F09"/>
    <w:rsid w:val="7F8C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F7C0F5"/>
  <w15:docId w15:val="{2770AA59-52DF-4E5B-A325-FC1F2F9EC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3"/>
    <w:next w:val="4"/>
    <w:uiPriority w:val="9"/>
    <w:unhideWhenUsed/>
    <w:qFormat/>
    <w:pPr>
      <w:spacing w:line="413" w:lineRule="auto"/>
      <w:outlineLvl w:val="1"/>
    </w:pPr>
    <w:rPr>
      <w:rFonts w:ascii="Arial" w:eastAsia="黑体" w:hAnsi="Arial"/>
      <w:sz w:val="32"/>
    </w:rPr>
  </w:style>
  <w:style w:type="paragraph" w:styleId="3">
    <w:name w:val="heading 3"/>
    <w:basedOn w:val="4"/>
    <w:next w:val="a"/>
    <w:qFormat/>
    <w:pPr>
      <w:spacing w:before="260" w:after="260" w:line="240" w:lineRule="auto"/>
      <w:outlineLvl w:val="2"/>
    </w:pPr>
    <w:rPr>
      <w:rFonts w:ascii="宋体" w:eastAsia="宋体" w:hAnsi="宋体"/>
      <w:szCs w:val="32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30">
    <w:name w:val="Body Text 3"/>
    <w:basedOn w:val="a"/>
    <w:uiPriority w:val="99"/>
    <w:unhideWhenUsed/>
    <w:qFormat/>
    <w:pPr>
      <w:adjustRightInd w:val="0"/>
      <w:spacing w:line="360" w:lineRule="auto"/>
      <w:jc w:val="left"/>
    </w:pPr>
    <w:rPr>
      <w:rFonts w:ascii="Times New Roman" w:eastAsia="宋体" w:hAnsi="Times New Roman" w:cs="Times New Roman"/>
      <w:szCs w:val="20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  <w:style w:type="character" w:customStyle="1" w:styleId="font31">
    <w:name w:val="font31"/>
    <w:basedOn w:val="a0"/>
    <w:qFormat/>
    <w:rPr>
      <w:rFonts w:ascii="微软雅黑" w:eastAsia="微软雅黑" w:hAnsi="微软雅黑" w:cs="微软雅黑" w:hint="eastAsia"/>
      <w:b/>
      <w:bCs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Pr>
      <w:rFonts w:ascii="微软雅黑" w:eastAsia="微软雅黑" w:hAnsi="微软雅黑" w:cs="微软雅黑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微软雅黑" w:eastAsia="微软雅黑" w:hAnsi="微软雅黑" w:cs="微软雅黑" w:hint="eastAsia"/>
      <w:b/>
      <w:bCs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微软雅黑" w:eastAsia="微软雅黑" w:hAnsi="微软雅黑" w:cs="微软雅黑" w:hint="eastAsia"/>
      <w:color w:val="FF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微软雅黑" w:eastAsia="微软雅黑" w:hAnsi="微软雅黑" w:cs="微软雅黑" w:hint="eastAsia"/>
      <w:b/>
      <w:bCs/>
      <w:color w:val="FF0000"/>
      <w:sz w:val="24"/>
      <w:szCs w:val="24"/>
      <w:u w:val="none"/>
    </w:rPr>
  </w:style>
  <w:style w:type="character" w:customStyle="1" w:styleId="font71">
    <w:name w:val="font71"/>
    <w:basedOn w:val="a0"/>
    <w:qFormat/>
    <w:rPr>
      <w:rFonts w:ascii="微软雅黑" w:eastAsia="微软雅黑" w:hAnsi="微软雅黑" w:cs="微软雅黑" w:hint="eastAsia"/>
      <w:b/>
      <w:bCs/>
      <w:color w:val="0066FF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128</Words>
  <Characters>733</Characters>
  <Application>Microsoft Office Word</Application>
  <DocSecurity>0</DocSecurity>
  <Lines>6</Lines>
  <Paragraphs>1</Paragraphs>
  <ScaleCrop>false</ScaleCrop>
  <Company>Microsoft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石秀选</dc:creator>
  <cp:lastModifiedBy>潘志雄</cp:lastModifiedBy>
  <cp:revision>43</cp:revision>
  <cp:lastPrinted>2022-06-29T06:24:00Z</cp:lastPrinted>
  <dcterms:created xsi:type="dcterms:W3CDTF">2017-05-31T01:34:00Z</dcterms:created>
  <dcterms:modified xsi:type="dcterms:W3CDTF">2023-09-22T07:15:00Z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C56DAADB911345029D230FD5D5C39B39</vt:lpwstr>
  </property>
</Properties>
</file>