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225E25" w:rsidRDefault="00225E25" w:rsidP="00271855">
            <w:pPr>
              <w:jc w:val="center"/>
              <w:rPr>
                <w:rFonts w:ascii="宋体" w:eastAsia="宋体" w:hAnsi="宋体"/>
                <w:sz w:val="22"/>
              </w:rPr>
            </w:pPr>
            <w:r w:rsidRPr="00225E25">
              <w:rPr>
                <w:rFonts w:ascii="宋体" w:eastAsia="宋体" w:hAnsi="宋体" w:hint="eastAsia"/>
                <w:sz w:val="22"/>
              </w:rPr>
              <w:t>冷链监控系统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4245"/>
        <w:gridCol w:w="3686"/>
        <w:gridCol w:w="1984"/>
        <w:gridCol w:w="709"/>
      </w:tblGrid>
      <w:tr w:rsidR="003D5DE5" w:rsidRPr="00861F3D" w:rsidTr="004E7DB7">
        <w:trPr>
          <w:trHeight w:val="921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4245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3686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02494F" w:rsidRPr="00861F3D" w:rsidTr="004E7DB7">
        <w:trPr>
          <w:jc w:val="center"/>
        </w:trPr>
        <w:tc>
          <w:tcPr>
            <w:tcW w:w="428" w:type="dxa"/>
            <w:vAlign w:val="center"/>
          </w:tcPr>
          <w:p w:rsidR="0002494F" w:rsidRPr="004E7DB7" w:rsidRDefault="0002494F" w:rsidP="0002494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E7DB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245" w:type="dxa"/>
            <w:vAlign w:val="center"/>
          </w:tcPr>
          <w:p w:rsidR="0002494F" w:rsidRPr="004E7DB7" w:rsidRDefault="00172EC3" w:rsidP="002E6157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72EC3">
              <w:rPr>
                <w:rFonts w:ascii="宋体" w:eastAsia="宋体" w:hAnsi="宋体" w:cs="宋体" w:hint="eastAsia"/>
                <w:sz w:val="18"/>
                <w:szCs w:val="18"/>
              </w:rPr>
              <w:t>信号传输方式</w:t>
            </w:r>
            <w:r w:rsidR="00176199">
              <w:rPr>
                <w:rFonts w:ascii="宋体" w:eastAsia="宋体" w:hAnsi="宋体" w:cs="宋体" w:hint="eastAsia"/>
                <w:sz w:val="18"/>
                <w:szCs w:val="18"/>
              </w:rPr>
              <w:t>？</w:t>
            </w:r>
          </w:p>
        </w:tc>
        <w:tc>
          <w:tcPr>
            <w:tcW w:w="3686" w:type="dxa"/>
            <w:vAlign w:val="center"/>
          </w:tcPr>
          <w:p w:rsidR="0002494F" w:rsidRPr="00EE6CB8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EE6CB8" w:rsidRPr="00861F3D" w:rsidTr="004E7DB7">
        <w:trPr>
          <w:jc w:val="center"/>
        </w:trPr>
        <w:tc>
          <w:tcPr>
            <w:tcW w:w="428" w:type="dxa"/>
            <w:vAlign w:val="center"/>
          </w:tcPr>
          <w:p w:rsidR="00EE6CB8" w:rsidRPr="004E7DB7" w:rsidRDefault="00EE6CB8" w:rsidP="00EE6CB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E7DB7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45" w:type="dxa"/>
            <w:vAlign w:val="center"/>
          </w:tcPr>
          <w:p w:rsidR="00EE6CB8" w:rsidRPr="00172EC3" w:rsidRDefault="00172EC3" w:rsidP="00EE6CB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72EC3">
              <w:rPr>
                <w:rFonts w:ascii="宋体" w:eastAsia="宋体" w:hAnsi="宋体" w:cs="宋体" w:hint="eastAsia"/>
                <w:sz w:val="18"/>
                <w:szCs w:val="18"/>
              </w:rPr>
              <w:t>探头要求检测温度监测范围</w:t>
            </w:r>
            <w:r w:rsidR="00231C34">
              <w:rPr>
                <w:rFonts w:ascii="宋体" w:eastAsia="宋体" w:hAnsi="宋体" w:cs="宋体" w:hint="eastAsia"/>
                <w:sz w:val="18"/>
                <w:szCs w:val="18"/>
              </w:rPr>
              <w:t>宽于</w:t>
            </w:r>
            <w:r w:rsidRPr="00172EC3">
              <w:rPr>
                <w:rFonts w:ascii="宋体" w:eastAsia="宋体" w:hAnsi="宋体" w:cs="宋体" w:hint="eastAsia"/>
                <w:sz w:val="18"/>
                <w:szCs w:val="18"/>
              </w:rPr>
              <w:t>：</w:t>
            </w:r>
            <w:r w:rsidRPr="00172EC3">
              <w:rPr>
                <w:rFonts w:ascii="宋体" w:eastAsia="宋体" w:hAnsi="宋体" w:cs="宋体"/>
                <w:sz w:val="18"/>
                <w:szCs w:val="18"/>
              </w:rPr>
              <w:t>-</w:t>
            </w:r>
            <w:r w:rsidR="00231C34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 w:rsidRPr="00172EC3">
              <w:rPr>
                <w:rFonts w:ascii="宋体" w:eastAsia="宋体" w:hAnsi="宋体" w:cs="宋体"/>
                <w:sz w:val="18"/>
                <w:szCs w:val="18"/>
              </w:rPr>
              <w:t>00</w:t>
            </w:r>
            <w:r w:rsidRPr="00172EC3">
              <w:rPr>
                <w:rFonts w:ascii="宋体" w:eastAsia="宋体" w:hAnsi="宋体" w:cs="宋体" w:hint="eastAsia"/>
                <w:sz w:val="18"/>
                <w:szCs w:val="18"/>
              </w:rPr>
              <w:t>～</w:t>
            </w:r>
            <w:r w:rsidRPr="00172EC3">
              <w:rPr>
                <w:rFonts w:ascii="宋体" w:eastAsia="宋体" w:hAnsi="宋体" w:cs="宋体"/>
                <w:sz w:val="18"/>
                <w:szCs w:val="18"/>
              </w:rPr>
              <w:t>1</w:t>
            </w:r>
            <w:r w:rsidR="00231C34">
              <w:rPr>
                <w:rFonts w:ascii="宋体" w:eastAsia="宋体" w:hAnsi="宋体" w:cs="宋体" w:hint="eastAsia"/>
                <w:sz w:val="18"/>
                <w:szCs w:val="18"/>
              </w:rPr>
              <w:t>0</w:t>
            </w:r>
            <w:r w:rsidRPr="00172EC3">
              <w:rPr>
                <w:rFonts w:ascii="宋体" w:eastAsia="宋体" w:hAnsi="宋体" w:cs="宋体"/>
                <w:sz w:val="18"/>
                <w:szCs w:val="18"/>
              </w:rPr>
              <w:t>0</w:t>
            </w:r>
            <w:r w:rsidRPr="00172EC3">
              <w:rPr>
                <w:rFonts w:ascii="宋体" w:eastAsia="宋体" w:hAnsi="宋体" w:cs="宋体" w:hint="eastAsia"/>
                <w:sz w:val="18"/>
                <w:szCs w:val="18"/>
              </w:rPr>
              <w:t>℃，温度测量精度</w:t>
            </w:r>
            <w:r w:rsidR="0030598C">
              <w:rPr>
                <w:rFonts w:ascii="宋体" w:eastAsia="宋体" w:hAnsi="宋体" w:cs="宋体" w:hint="eastAsia"/>
                <w:sz w:val="18"/>
                <w:szCs w:val="18"/>
              </w:rPr>
              <w:t>不低于</w:t>
            </w:r>
            <w:r w:rsidRPr="00172EC3">
              <w:rPr>
                <w:rFonts w:ascii="宋体" w:eastAsia="宋体" w:hAnsi="宋体" w:cs="宋体" w:hint="eastAsia"/>
                <w:sz w:val="18"/>
                <w:szCs w:val="18"/>
              </w:rPr>
              <w:t>±0.5℃</w:t>
            </w:r>
          </w:p>
        </w:tc>
        <w:tc>
          <w:tcPr>
            <w:tcW w:w="3686" w:type="dxa"/>
            <w:vAlign w:val="center"/>
          </w:tcPr>
          <w:p w:rsidR="00EE6CB8" w:rsidRPr="0002494F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EE6CB8" w:rsidRPr="00861F3D" w:rsidTr="004E7DB7">
        <w:trPr>
          <w:jc w:val="center"/>
        </w:trPr>
        <w:tc>
          <w:tcPr>
            <w:tcW w:w="428" w:type="dxa"/>
            <w:vAlign w:val="center"/>
          </w:tcPr>
          <w:p w:rsidR="00EE6CB8" w:rsidRPr="004E7DB7" w:rsidRDefault="00EE6CB8" w:rsidP="00EE6CB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E7DB7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245" w:type="dxa"/>
            <w:vAlign w:val="center"/>
          </w:tcPr>
          <w:p w:rsidR="00EE6CB8" w:rsidRPr="004E7DB7" w:rsidRDefault="0030598C" w:rsidP="00EE6CB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598C">
              <w:rPr>
                <w:rFonts w:ascii="宋体" w:eastAsia="宋体" w:hAnsi="宋体" w:cs="宋体" w:hint="eastAsia"/>
                <w:sz w:val="18"/>
                <w:szCs w:val="18"/>
              </w:rPr>
              <w:t>探头要求检测湿度</w:t>
            </w:r>
            <w:bookmarkStart w:id="0" w:name="_GoBack"/>
            <w:bookmarkEnd w:id="0"/>
            <w:r w:rsidRPr="0030598C">
              <w:rPr>
                <w:rFonts w:ascii="宋体" w:eastAsia="宋体" w:hAnsi="宋体" w:cs="宋体" w:hint="eastAsia"/>
                <w:sz w:val="18"/>
                <w:szCs w:val="18"/>
              </w:rPr>
              <w:t>测量范围满足：0～100%，湿度测量精度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不低于</w:t>
            </w:r>
            <w:r w:rsidRPr="0030598C">
              <w:rPr>
                <w:rFonts w:ascii="宋体" w:eastAsia="宋体" w:hAnsi="宋体" w:cs="宋体" w:hint="eastAsia"/>
                <w:sz w:val="18"/>
                <w:szCs w:val="18"/>
              </w:rPr>
              <w:t>±3%</w:t>
            </w:r>
          </w:p>
        </w:tc>
        <w:tc>
          <w:tcPr>
            <w:tcW w:w="3686" w:type="dxa"/>
            <w:vAlign w:val="center"/>
          </w:tcPr>
          <w:p w:rsidR="00EE6CB8" w:rsidRPr="0002494F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EE6CB8" w:rsidRPr="00861F3D" w:rsidTr="004E7DB7">
        <w:trPr>
          <w:jc w:val="center"/>
        </w:trPr>
        <w:tc>
          <w:tcPr>
            <w:tcW w:w="428" w:type="dxa"/>
            <w:vAlign w:val="center"/>
          </w:tcPr>
          <w:p w:rsidR="00EE6CB8" w:rsidRPr="004E7DB7" w:rsidRDefault="00EE6CB8" w:rsidP="00EE6CB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E7DB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245" w:type="dxa"/>
            <w:vAlign w:val="center"/>
          </w:tcPr>
          <w:p w:rsidR="00EE6CB8" w:rsidRPr="004E7DB7" w:rsidRDefault="0060150F" w:rsidP="00EE6CB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0150F">
              <w:rPr>
                <w:rFonts w:ascii="宋体" w:eastAsia="宋体" w:hAnsi="宋体" w:cs="宋体" w:hint="eastAsia"/>
                <w:sz w:val="18"/>
                <w:szCs w:val="18"/>
              </w:rPr>
              <w:t>可远程操控（温度上下限、湿度上下限、报警功能等参数）和查看数据</w:t>
            </w:r>
            <w:r w:rsidR="00B33F83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3686" w:type="dxa"/>
            <w:vAlign w:val="center"/>
          </w:tcPr>
          <w:p w:rsidR="00EE6CB8" w:rsidRPr="0002494F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EE6CB8" w:rsidRPr="00861F3D" w:rsidTr="004E7DB7">
        <w:trPr>
          <w:jc w:val="center"/>
        </w:trPr>
        <w:tc>
          <w:tcPr>
            <w:tcW w:w="428" w:type="dxa"/>
            <w:vAlign w:val="center"/>
          </w:tcPr>
          <w:p w:rsidR="00EE6CB8" w:rsidRPr="004E7DB7" w:rsidRDefault="00EE6CB8" w:rsidP="00EE6CB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E7DB7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245" w:type="dxa"/>
            <w:vAlign w:val="center"/>
          </w:tcPr>
          <w:p w:rsidR="00EE6CB8" w:rsidRPr="004E7DB7" w:rsidRDefault="00176199" w:rsidP="00176199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支持报警项目？</w:t>
            </w:r>
            <w:r w:rsidRPr="00176199">
              <w:rPr>
                <w:rFonts w:ascii="宋体" w:eastAsia="宋体" w:hAnsi="宋体" w:cs="宋体" w:hint="eastAsia"/>
                <w:sz w:val="18"/>
                <w:szCs w:val="18"/>
              </w:rPr>
              <w:t>报警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推送</w:t>
            </w:r>
            <w:r w:rsidRPr="00176199">
              <w:rPr>
                <w:rFonts w:ascii="宋体" w:eastAsia="宋体" w:hAnsi="宋体" w:cs="宋体" w:hint="eastAsia"/>
                <w:sz w:val="18"/>
                <w:szCs w:val="18"/>
              </w:rPr>
              <w:t>方式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？</w:t>
            </w:r>
          </w:p>
        </w:tc>
        <w:tc>
          <w:tcPr>
            <w:tcW w:w="3686" w:type="dxa"/>
            <w:vAlign w:val="center"/>
          </w:tcPr>
          <w:p w:rsidR="00EE6CB8" w:rsidRPr="0002494F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EE6CB8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EE6CB8" w:rsidRPr="00D53424" w:rsidRDefault="00EE6CB8" w:rsidP="00EE6CB8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EE6CB8" w:rsidRPr="00861F3D" w:rsidTr="000C0470">
        <w:trPr>
          <w:jc w:val="center"/>
        </w:trPr>
        <w:tc>
          <w:tcPr>
            <w:tcW w:w="428" w:type="dxa"/>
            <w:vAlign w:val="center"/>
          </w:tcPr>
          <w:p w:rsidR="00EE6CB8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EE6CB8" w:rsidRPr="00861F3D" w:rsidTr="000C0470">
        <w:trPr>
          <w:jc w:val="center"/>
        </w:trPr>
        <w:tc>
          <w:tcPr>
            <w:tcW w:w="428" w:type="dxa"/>
            <w:vAlign w:val="center"/>
          </w:tcPr>
          <w:p w:rsidR="00EE6CB8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EE6CB8" w:rsidRPr="00861F3D" w:rsidTr="000C0470">
        <w:trPr>
          <w:jc w:val="center"/>
        </w:trPr>
        <w:tc>
          <w:tcPr>
            <w:tcW w:w="428" w:type="dxa"/>
            <w:vAlign w:val="center"/>
          </w:tcPr>
          <w:p w:rsidR="00EE6CB8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EE6CB8" w:rsidRPr="00861F3D" w:rsidTr="000C0470">
        <w:trPr>
          <w:jc w:val="center"/>
        </w:trPr>
        <w:tc>
          <w:tcPr>
            <w:tcW w:w="428" w:type="dxa"/>
            <w:vAlign w:val="center"/>
          </w:tcPr>
          <w:p w:rsidR="00EE6CB8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EE6CB8" w:rsidRPr="00861F3D" w:rsidTr="000C0470">
        <w:trPr>
          <w:jc w:val="center"/>
        </w:trPr>
        <w:tc>
          <w:tcPr>
            <w:tcW w:w="428" w:type="dxa"/>
            <w:vAlign w:val="center"/>
          </w:tcPr>
          <w:p w:rsidR="00EE6CB8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EE6CB8" w:rsidRPr="00861F3D" w:rsidRDefault="00EE6CB8" w:rsidP="00EE6C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FD6" w:rsidRDefault="00EF5FD6" w:rsidP="006F73A6">
      <w:r>
        <w:separator/>
      </w:r>
    </w:p>
  </w:endnote>
  <w:endnote w:type="continuationSeparator" w:id="0">
    <w:p w:rsidR="00EF5FD6" w:rsidRDefault="00EF5FD6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D6" w:rsidRDefault="00EF5FD6" w:rsidP="006F73A6">
      <w:r>
        <w:separator/>
      </w:r>
    </w:p>
  </w:footnote>
  <w:footnote w:type="continuationSeparator" w:id="0">
    <w:p w:rsidR="00EF5FD6" w:rsidRDefault="00EF5FD6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2494F"/>
    <w:rsid w:val="00033621"/>
    <w:rsid w:val="000B1D76"/>
    <w:rsid w:val="000C0470"/>
    <w:rsid w:val="000D6A0B"/>
    <w:rsid w:val="00142DFC"/>
    <w:rsid w:val="00172EC3"/>
    <w:rsid w:val="00176199"/>
    <w:rsid w:val="0018680D"/>
    <w:rsid w:val="00225C4C"/>
    <w:rsid w:val="00225E25"/>
    <w:rsid w:val="00225E6C"/>
    <w:rsid w:val="00231C34"/>
    <w:rsid w:val="00271855"/>
    <w:rsid w:val="00274F89"/>
    <w:rsid w:val="002A2A04"/>
    <w:rsid w:val="002E2914"/>
    <w:rsid w:val="002E6157"/>
    <w:rsid w:val="0030598C"/>
    <w:rsid w:val="00330B3C"/>
    <w:rsid w:val="00356C8C"/>
    <w:rsid w:val="003A3EE9"/>
    <w:rsid w:val="003D5DE5"/>
    <w:rsid w:val="00414B83"/>
    <w:rsid w:val="00455F7C"/>
    <w:rsid w:val="00464071"/>
    <w:rsid w:val="00496396"/>
    <w:rsid w:val="004D7EDD"/>
    <w:rsid w:val="004E7DB7"/>
    <w:rsid w:val="0051784A"/>
    <w:rsid w:val="0054747F"/>
    <w:rsid w:val="00547645"/>
    <w:rsid w:val="005D4502"/>
    <w:rsid w:val="0060150F"/>
    <w:rsid w:val="006C28D8"/>
    <w:rsid w:val="006F73A6"/>
    <w:rsid w:val="00744F3B"/>
    <w:rsid w:val="007453BC"/>
    <w:rsid w:val="00792204"/>
    <w:rsid w:val="007B7475"/>
    <w:rsid w:val="00841C05"/>
    <w:rsid w:val="00853344"/>
    <w:rsid w:val="00857550"/>
    <w:rsid w:val="008D110E"/>
    <w:rsid w:val="009309BE"/>
    <w:rsid w:val="009A039F"/>
    <w:rsid w:val="009C6C87"/>
    <w:rsid w:val="009C7E3B"/>
    <w:rsid w:val="009E64D7"/>
    <w:rsid w:val="00A624B8"/>
    <w:rsid w:val="00AA6FFE"/>
    <w:rsid w:val="00AC792B"/>
    <w:rsid w:val="00AE2177"/>
    <w:rsid w:val="00B24EDB"/>
    <w:rsid w:val="00B33F83"/>
    <w:rsid w:val="00B77C03"/>
    <w:rsid w:val="00B95B77"/>
    <w:rsid w:val="00CC2994"/>
    <w:rsid w:val="00CC5C4C"/>
    <w:rsid w:val="00D73304"/>
    <w:rsid w:val="00DA0DE2"/>
    <w:rsid w:val="00DB2FDA"/>
    <w:rsid w:val="00E651F3"/>
    <w:rsid w:val="00EE6CB8"/>
    <w:rsid w:val="00EF5FD6"/>
    <w:rsid w:val="00F13C37"/>
    <w:rsid w:val="00F4716E"/>
    <w:rsid w:val="00F50F9F"/>
    <w:rsid w:val="00F650AE"/>
    <w:rsid w:val="00F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FACAC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  <w:style w:type="character" w:customStyle="1" w:styleId="NormalCharacter">
    <w:name w:val="NormalCharacter"/>
    <w:semiHidden/>
    <w:rsid w:val="00F4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潘志雄</cp:lastModifiedBy>
  <cp:revision>63</cp:revision>
  <dcterms:created xsi:type="dcterms:W3CDTF">2020-02-29T04:58:00Z</dcterms:created>
  <dcterms:modified xsi:type="dcterms:W3CDTF">2021-09-07T08:25:00Z</dcterms:modified>
</cp:coreProperties>
</file>