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40"/>
          <w:szCs w:val="44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ascii="仿宋" w:hAnsi="仿宋" w:eastAsia="仿宋" w:cs="仿宋"/>
          <w:b/>
          <w:sz w:val="40"/>
          <w:szCs w:val="44"/>
        </w:rPr>
      </w:pPr>
      <w:r>
        <w:rPr>
          <w:rFonts w:hint="eastAsia" w:ascii="仿宋" w:hAnsi="仿宋" w:eastAsia="仿宋" w:cs="仿宋"/>
          <w:b/>
          <w:sz w:val="40"/>
          <w:szCs w:val="44"/>
        </w:rPr>
        <w:t>产品论证会报名表</w:t>
      </w:r>
    </w:p>
    <w:p>
      <w:pPr>
        <w:pStyle w:val="2"/>
      </w:pP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（与公告清单一致，填完删除括号内容）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配套耗材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若无专机专用耗材则填写无，填完删除括号内容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医疗器械</w:t>
            </w:r>
            <w:r>
              <w:rPr>
                <w:rFonts w:hint="eastAsia" w:ascii="仿宋" w:hAnsi="仿宋" w:eastAsia="仿宋" w:cs="仿宋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供货期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合同签订后（）天内到货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同型号产品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重点列举广东省内用户名单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公司属性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厂家/代理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经营范围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一类/二类/三类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介绍人身份证正面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介绍人身份证反面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注：报名表请双面打印；如有专机专用耗材，请附表列明。</w:t>
      </w:r>
    </w:p>
    <w:p>
      <w:pPr>
        <w:jc w:val="center"/>
        <w:rPr>
          <w:rFonts w:ascii="仿宋" w:hAnsi="仿宋" w:eastAsia="仿宋" w:cs="仿宋"/>
          <w:b/>
          <w:sz w:val="40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sz w:val="40"/>
          <w:szCs w:val="44"/>
        </w:rPr>
      </w:pPr>
      <w:r>
        <w:rPr>
          <w:rFonts w:hint="eastAsia" w:ascii="仿宋" w:hAnsi="仿宋" w:eastAsia="仿宋" w:cs="仿宋"/>
          <w:b/>
          <w:sz w:val="40"/>
          <w:szCs w:val="44"/>
        </w:rPr>
        <w:t>产品</w:t>
      </w:r>
      <w:r>
        <w:rPr>
          <w:rFonts w:hint="eastAsia" w:ascii="仿宋" w:hAnsi="仿宋" w:eastAsia="仿宋" w:cs="仿宋"/>
          <w:b/>
          <w:color w:val="FF0000"/>
          <w:sz w:val="40"/>
          <w:szCs w:val="44"/>
        </w:rPr>
        <w:t>核心</w:t>
      </w:r>
      <w:r>
        <w:rPr>
          <w:rFonts w:hint="eastAsia" w:ascii="仿宋" w:hAnsi="仿宋" w:eastAsia="仿宋" w:cs="仿宋"/>
          <w:b/>
          <w:sz w:val="40"/>
          <w:szCs w:val="44"/>
        </w:rPr>
        <w:t>技术参数</w:t>
      </w:r>
    </w:p>
    <w:p>
      <w:pPr>
        <w:jc w:val="center"/>
      </w:pPr>
      <w:r>
        <w:rPr>
          <w:rFonts w:hint="eastAsia" w:ascii="宋体" w:hAnsi="宋体" w:eastAsia="宋体"/>
          <w:b/>
          <w:sz w:val="24"/>
          <w:szCs w:val="28"/>
          <w:lang w:eastAsia="zh-CN"/>
        </w:rPr>
        <w:t>（</w:t>
      </w:r>
      <w:r>
        <w:rPr>
          <w:rFonts w:hint="eastAsia" w:ascii="宋体" w:hAnsi="宋体" w:eastAsia="宋体"/>
          <w:b/>
          <w:sz w:val="24"/>
          <w:szCs w:val="28"/>
          <w:lang w:val="en-US" w:eastAsia="zh-CN"/>
        </w:rPr>
        <w:t>不少于15条</w:t>
      </w:r>
      <w:r>
        <w:rPr>
          <w:rFonts w:hint="eastAsia" w:ascii="宋体" w:hAnsi="宋体" w:eastAsia="宋体"/>
          <w:b/>
          <w:sz w:val="24"/>
          <w:szCs w:val="28"/>
          <w:lang w:eastAsia="zh-CN"/>
        </w:rPr>
        <w:t>）</w:t>
      </w:r>
    </w:p>
    <w:tbl>
      <w:tblPr>
        <w:tblStyle w:val="6"/>
        <w:tblW w:w="11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296"/>
        <w:gridCol w:w="261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序号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技术要求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FF0000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</w:rPr>
              <w:t>列举出本品牌外，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</w:rPr>
              <w:t>能满足该参数品牌≥2个</w:t>
            </w:r>
            <w:r>
              <w:rPr>
                <w:rFonts w:hint="eastAsia" w:ascii="仿宋" w:hAnsi="仿宋" w:eastAsia="仿宋" w:cs="仿宋"/>
                <w:b/>
                <w:color w:val="FF000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FF0000"/>
                <w:lang w:val="en-US" w:eastAsia="zh-CN"/>
              </w:rPr>
              <w:t>必填</w:t>
            </w:r>
            <w:r>
              <w:rPr>
                <w:rFonts w:hint="eastAsia" w:ascii="仿宋" w:hAnsi="仿宋" w:eastAsia="仿宋" w:cs="仿宋"/>
                <w:b/>
                <w:color w:val="FF0000"/>
                <w:lang w:eastAsia="zh-CN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其它优势参数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99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99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99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99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99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pStyle w:val="2"/>
      </w:pPr>
    </w:p>
    <w:p>
      <w:pPr>
        <w:jc w:val="center"/>
        <w:rPr>
          <w:rFonts w:hint="eastAsia" w:ascii="宋体" w:hAnsi="宋体" w:eastAsia="宋体"/>
          <w:b/>
          <w:sz w:val="40"/>
          <w:szCs w:val="44"/>
        </w:rPr>
      </w:pPr>
      <w:r>
        <w:rPr>
          <w:rFonts w:hint="eastAsia" w:ascii="宋体" w:hAnsi="宋体" w:eastAsia="宋体"/>
          <w:b/>
          <w:sz w:val="40"/>
          <w:szCs w:val="44"/>
        </w:rPr>
        <w:t>配置清单</w:t>
      </w:r>
    </w:p>
    <w:p>
      <w:pPr>
        <w:jc w:val="center"/>
        <w:rPr>
          <w:rFonts w:hint="default" w:ascii="宋体" w:hAnsi="宋体" w:eastAsia="宋体"/>
          <w:b/>
          <w:sz w:val="22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2"/>
          <w:szCs w:val="24"/>
          <w:lang w:val="en-US" w:eastAsia="zh-CN"/>
        </w:rPr>
        <w:t>（若有专机专用耗材另外附表）</w:t>
      </w:r>
    </w:p>
    <w:tbl>
      <w:tblPr>
        <w:tblStyle w:val="6"/>
        <w:tblW w:w="9393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10"/>
        <w:gridCol w:w="1985"/>
        <w:gridCol w:w="1701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9" w:type="dxa"/>
          </w:tcPr>
          <w:p>
            <w:pPr>
              <w:widowControl/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名称</w:t>
            </w: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数量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</w:t>
            </w: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jc w:val="center"/>
        <w:rPr>
          <w:rFonts w:hint="eastAsia" w:ascii="宋体" w:hAnsi="宋体" w:eastAsia="宋体"/>
          <w:b/>
          <w:sz w:val="40"/>
          <w:szCs w:val="44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宋体" w:hAnsi="宋体" w:eastAsia="宋体"/>
          <w:b/>
          <w:sz w:val="40"/>
          <w:szCs w:val="44"/>
        </w:rPr>
      </w:pPr>
      <w:r>
        <w:rPr>
          <w:rFonts w:hint="eastAsia" w:ascii="宋体" w:hAnsi="宋体" w:eastAsia="宋体"/>
          <w:b/>
          <w:sz w:val="40"/>
          <w:szCs w:val="44"/>
        </w:rPr>
        <w:t>维保期后配件报价</w:t>
      </w:r>
    </w:p>
    <w:tbl>
      <w:tblPr>
        <w:tblStyle w:val="6"/>
        <w:tblW w:w="9393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10"/>
        <w:gridCol w:w="1985"/>
        <w:gridCol w:w="1701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9" w:type="dxa"/>
          </w:tcPr>
          <w:p>
            <w:pPr>
              <w:widowControl/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名称</w:t>
            </w: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数量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</w:t>
            </w: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jc w:val="left"/>
        <w:rPr>
          <w:rFonts w:hint="eastAsia"/>
          <w:sz w:val="24"/>
        </w:rPr>
      </w:pP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深圳大学</w:t>
    </w:r>
    <w:r>
      <w:rPr>
        <w:rFonts w:hint="eastAsia"/>
        <w:lang w:val="en-US" w:eastAsia="zh-CN"/>
      </w:rPr>
      <w:t>附属华南</w:t>
    </w:r>
    <w:r>
      <w:rPr>
        <w:rFonts w:hint="eastAsia"/>
      </w:rPr>
      <w:t>医院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F7C"/>
    <w:rsid w:val="00003FE0"/>
    <w:rsid w:val="000440C7"/>
    <w:rsid w:val="000B1D76"/>
    <w:rsid w:val="000C0470"/>
    <w:rsid w:val="000D6A0B"/>
    <w:rsid w:val="000D6B76"/>
    <w:rsid w:val="00126846"/>
    <w:rsid w:val="001505D1"/>
    <w:rsid w:val="00271855"/>
    <w:rsid w:val="002E2914"/>
    <w:rsid w:val="00330B3C"/>
    <w:rsid w:val="00356C8C"/>
    <w:rsid w:val="003A3EE9"/>
    <w:rsid w:val="003D4B93"/>
    <w:rsid w:val="003D5DE5"/>
    <w:rsid w:val="00444FE8"/>
    <w:rsid w:val="00455F7C"/>
    <w:rsid w:val="00464071"/>
    <w:rsid w:val="00496396"/>
    <w:rsid w:val="004D7EDD"/>
    <w:rsid w:val="0051784A"/>
    <w:rsid w:val="0054747F"/>
    <w:rsid w:val="00547645"/>
    <w:rsid w:val="005D38D2"/>
    <w:rsid w:val="005D4502"/>
    <w:rsid w:val="00665F82"/>
    <w:rsid w:val="006C28D8"/>
    <w:rsid w:val="006F73A6"/>
    <w:rsid w:val="00744F3B"/>
    <w:rsid w:val="007453BC"/>
    <w:rsid w:val="00853344"/>
    <w:rsid w:val="00857550"/>
    <w:rsid w:val="008A4A15"/>
    <w:rsid w:val="009A039F"/>
    <w:rsid w:val="009C6C87"/>
    <w:rsid w:val="009C7E3B"/>
    <w:rsid w:val="00AA6FFE"/>
    <w:rsid w:val="00AE2177"/>
    <w:rsid w:val="00B77C03"/>
    <w:rsid w:val="00B95B77"/>
    <w:rsid w:val="00CC2994"/>
    <w:rsid w:val="00D55E55"/>
    <w:rsid w:val="00DB2FDA"/>
    <w:rsid w:val="00E651F3"/>
    <w:rsid w:val="00F50F9F"/>
    <w:rsid w:val="07A11CB4"/>
    <w:rsid w:val="07F24D7F"/>
    <w:rsid w:val="230D3DDD"/>
    <w:rsid w:val="267818DF"/>
    <w:rsid w:val="2D900922"/>
    <w:rsid w:val="32B62C02"/>
    <w:rsid w:val="3D3435D5"/>
    <w:rsid w:val="489209E4"/>
    <w:rsid w:val="52550C3A"/>
    <w:rsid w:val="5E670E91"/>
    <w:rsid w:val="605120C2"/>
    <w:rsid w:val="65B161ED"/>
    <w:rsid w:val="66906615"/>
    <w:rsid w:val="673C44B6"/>
    <w:rsid w:val="6AE46882"/>
    <w:rsid w:val="727C4D54"/>
    <w:rsid w:val="761B07A5"/>
    <w:rsid w:val="76B57D96"/>
    <w:rsid w:val="7FD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unhideWhenUsed/>
    <w:qFormat/>
    <w:uiPriority w:val="0"/>
    <w:pPr>
      <w:jc w:val="left"/>
    </w:pPr>
    <w:rPr>
      <w:rFonts w:ascii="Calibri" w:hAnsi="Calibri"/>
      <w:spacing w:val="10"/>
      <w:kern w:val="0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2020-11-04T10:03:00Z</dcterms:created>
  <dc:creator>邓国豪</dc:creator>
  <cp:lastModifiedBy>吹掉假发</cp:lastModifiedBy>
  <dcterms:modified xsi:type="dcterms:W3CDTF">2021-08-24T06:31:42Z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DB5C1A34460A491ABFA6CF1CF0C0E2FE</vt:lpwstr>
  </property>
</Properties>
</file>