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sz w:val="40"/>
          <w:szCs w:val="44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</w:p>
    <w:p>
      <w:pPr>
        <w:jc w:val="center"/>
        <w:rPr>
          <w:rFonts w:ascii="仿宋" w:hAnsi="仿宋" w:eastAsia="仿宋" w:cs="仿宋"/>
          <w:b/>
          <w:sz w:val="40"/>
          <w:szCs w:val="44"/>
        </w:rPr>
      </w:pPr>
      <w:r>
        <w:rPr>
          <w:rFonts w:hint="eastAsia" w:ascii="仿宋" w:hAnsi="仿宋" w:eastAsia="仿宋" w:cs="仿宋"/>
          <w:b/>
          <w:sz w:val="40"/>
          <w:szCs w:val="44"/>
        </w:rPr>
        <w:t>产品论证会报名表</w:t>
      </w:r>
    </w:p>
    <w:p>
      <w:pPr>
        <w:pStyle w:val="2"/>
      </w:pPr>
    </w:p>
    <w:tbl>
      <w:tblPr>
        <w:tblStyle w:val="6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7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公司名称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设备名称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（与公告清单一致）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品牌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型号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  <w:t>配套耗材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若无</w:t>
            </w:r>
            <w:r>
              <w:rPr>
                <w:rFonts w:hint="eastAsia" w:ascii="仿宋" w:hAnsi="仿宋" w:eastAsia="仿宋" w:cs="仿宋"/>
                <w:color w:val="FF0000"/>
                <w:sz w:val="22"/>
                <w:lang w:val="en-US" w:eastAsia="zh-CN"/>
              </w:rPr>
              <w:t>专机专用耗材</w:t>
            </w: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则填写无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产地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  <w:t>医疗器械</w:t>
            </w:r>
            <w:r>
              <w:rPr>
                <w:rFonts w:hint="eastAsia" w:ascii="仿宋" w:hAnsi="仿宋" w:eastAsia="仿宋" w:cs="仿宋"/>
                <w:b/>
                <w:sz w:val="22"/>
              </w:rPr>
              <w:t>注册证号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单价（万元）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保修期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  <w:t>供货期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合同签订后（）天内到货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同型号产品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用户名单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  <w:r>
              <w:rPr>
                <w:rFonts w:hint="eastAsia" w:ascii="仿宋" w:hAnsi="仿宋" w:eastAsia="仿宋" w:cs="仿宋"/>
                <w:sz w:val="22"/>
              </w:rPr>
              <w:t>重点列举广东省内用户名单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  <w:t>公司属性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厂家/代理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2"/>
                <w:lang w:val="en-US" w:eastAsia="zh-CN"/>
              </w:rPr>
              <w:t>经营范围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2"/>
                <w:lang w:val="en-US" w:eastAsia="zh-CN"/>
              </w:rPr>
              <w:t>一类/二类/三类</w:t>
            </w:r>
            <w:r>
              <w:rPr>
                <w:rFonts w:hint="eastAsia" w:ascii="仿宋" w:hAnsi="仿宋" w:eastAsia="仿宋" w:cs="仿宋"/>
                <w:sz w:val="22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授权介绍人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介绍人电话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联系邮箱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1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介绍人身份证正面</w:t>
            </w:r>
          </w:p>
        </w:tc>
        <w:tc>
          <w:tcPr>
            <w:tcW w:w="708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exact"/>
          <w:jc w:val="center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2"/>
              </w:rPr>
            </w:pPr>
            <w:r>
              <w:rPr>
                <w:rFonts w:hint="eastAsia" w:ascii="仿宋" w:hAnsi="仿宋" w:eastAsia="仿宋" w:cs="仿宋"/>
                <w:b/>
                <w:sz w:val="22"/>
              </w:rPr>
              <w:t>介绍人身份证反面</w:t>
            </w:r>
          </w:p>
        </w:tc>
        <w:tc>
          <w:tcPr>
            <w:tcW w:w="7088" w:type="dxa"/>
            <w:vAlign w:val="center"/>
          </w:tcPr>
          <w:p>
            <w:pPr>
              <w:tabs>
                <w:tab w:val="left" w:pos="856"/>
              </w:tabs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注：报名表请双面打印；如有专机专用耗材，请附表列明。</w:t>
      </w:r>
    </w:p>
    <w:p>
      <w:pPr>
        <w:jc w:val="center"/>
        <w:rPr>
          <w:rFonts w:ascii="仿宋" w:hAnsi="仿宋" w:eastAsia="仿宋" w:cs="仿宋"/>
          <w:b/>
          <w:sz w:val="40"/>
          <w:szCs w:val="44"/>
        </w:rPr>
      </w:pPr>
    </w:p>
    <w:p>
      <w:pPr>
        <w:jc w:val="center"/>
        <w:rPr>
          <w:rFonts w:hint="eastAsia" w:ascii="仿宋" w:hAnsi="仿宋" w:eastAsia="仿宋" w:cs="仿宋"/>
          <w:b/>
          <w:sz w:val="40"/>
          <w:szCs w:val="44"/>
        </w:rPr>
      </w:pPr>
      <w:r>
        <w:rPr>
          <w:rFonts w:hint="eastAsia" w:ascii="仿宋" w:hAnsi="仿宋" w:eastAsia="仿宋" w:cs="仿宋"/>
          <w:b/>
          <w:sz w:val="40"/>
          <w:szCs w:val="44"/>
        </w:rPr>
        <w:t>产品</w:t>
      </w:r>
      <w:r>
        <w:rPr>
          <w:rFonts w:hint="eastAsia" w:ascii="仿宋" w:hAnsi="仿宋" w:eastAsia="仿宋" w:cs="仿宋"/>
          <w:b/>
          <w:color w:val="FF0000"/>
          <w:sz w:val="40"/>
          <w:szCs w:val="44"/>
        </w:rPr>
        <w:t>核心</w:t>
      </w:r>
      <w:r>
        <w:rPr>
          <w:rFonts w:hint="eastAsia" w:ascii="仿宋" w:hAnsi="仿宋" w:eastAsia="仿宋" w:cs="仿宋"/>
          <w:b/>
          <w:sz w:val="40"/>
          <w:szCs w:val="44"/>
        </w:rPr>
        <w:t>技术参数</w:t>
      </w:r>
    </w:p>
    <w:p>
      <w:pPr>
        <w:jc w:val="center"/>
      </w:pPr>
      <w:r>
        <w:rPr>
          <w:rFonts w:hint="eastAsia" w:ascii="宋体" w:hAnsi="宋体" w:eastAsia="宋体"/>
          <w:b/>
          <w:sz w:val="24"/>
          <w:szCs w:val="28"/>
          <w:lang w:eastAsia="zh-CN"/>
        </w:rPr>
        <w:t>（</w:t>
      </w:r>
      <w:r>
        <w:rPr>
          <w:rFonts w:hint="eastAsia" w:ascii="宋体" w:hAnsi="宋体" w:eastAsia="宋体"/>
          <w:b/>
          <w:sz w:val="24"/>
          <w:szCs w:val="28"/>
          <w:lang w:val="en-US" w:eastAsia="zh-CN"/>
        </w:rPr>
        <w:t>不少于15条</w:t>
      </w:r>
      <w:r>
        <w:rPr>
          <w:rFonts w:hint="eastAsia" w:ascii="宋体" w:hAnsi="宋体" w:eastAsia="宋体"/>
          <w:b/>
          <w:sz w:val="24"/>
          <w:szCs w:val="28"/>
          <w:lang w:eastAsia="zh-CN"/>
        </w:rPr>
        <w:t>）</w:t>
      </w:r>
    </w:p>
    <w:tbl>
      <w:tblPr>
        <w:tblStyle w:val="6"/>
        <w:tblW w:w="110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7296"/>
        <w:gridCol w:w="2619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序号</w:t>
            </w:r>
          </w:p>
        </w:tc>
        <w:tc>
          <w:tcPr>
            <w:tcW w:w="7296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lang w:val="en-US" w:eastAsia="zh-CN"/>
              </w:rPr>
              <w:t>技术参数</w:t>
            </w:r>
          </w:p>
        </w:tc>
        <w:tc>
          <w:tcPr>
            <w:tcW w:w="26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  <w:color w:val="FF0000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</w:rPr>
              <w:t>列举出本品牌外，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FF0000"/>
              </w:rPr>
              <w:t>能满足该参数品牌≥2个</w:t>
            </w:r>
            <w:r>
              <w:rPr>
                <w:rFonts w:hint="eastAsia" w:ascii="仿宋" w:hAnsi="仿宋" w:eastAsia="仿宋" w:cs="仿宋"/>
                <w:b/>
                <w:color w:val="FF000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FF0000"/>
                <w:lang w:val="en-US" w:eastAsia="zh-CN"/>
              </w:rPr>
              <w:t>必填</w:t>
            </w:r>
            <w:r>
              <w:rPr>
                <w:rFonts w:hint="eastAsia" w:ascii="仿宋" w:hAnsi="仿宋" w:eastAsia="仿宋" w:cs="仿宋"/>
                <w:b/>
                <w:color w:val="FF0000"/>
                <w:lang w:eastAsia="zh-CN"/>
              </w:rPr>
              <w:t>）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7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619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lang w:val="en-US" w:eastAsia="zh-CN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7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6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7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6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7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6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729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261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52" w:type="dxa"/>
            <w:gridSpan w:val="4"/>
            <w:vAlign w:val="center"/>
          </w:tcPr>
          <w:p>
            <w:pPr>
              <w:widowControl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其它优势参数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1</w:t>
            </w:r>
          </w:p>
        </w:tc>
        <w:tc>
          <w:tcPr>
            <w:tcW w:w="991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2</w:t>
            </w:r>
          </w:p>
        </w:tc>
        <w:tc>
          <w:tcPr>
            <w:tcW w:w="991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3</w:t>
            </w:r>
          </w:p>
        </w:tc>
        <w:tc>
          <w:tcPr>
            <w:tcW w:w="991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4</w:t>
            </w:r>
          </w:p>
        </w:tc>
        <w:tc>
          <w:tcPr>
            <w:tcW w:w="991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8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5</w:t>
            </w:r>
          </w:p>
        </w:tc>
        <w:tc>
          <w:tcPr>
            <w:tcW w:w="991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</w:rPr>
            </w:pPr>
          </w:p>
        </w:tc>
      </w:tr>
    </w:tbl>
    <w:p>
      <w:pPr>
        <w:pStyle w:val="2"/>
      </w:pPr>
    </w:p>
    <w:p>
      <w:pPr>
        <w:jc w:val="center"/>
        <w:rPr>
          <w:rFonts w:hint="eastAsia" w:ascii="宋体" w:hAnsi="宋体" w:eastAsia="宋体"/>
          <w:b/>
          <w:sz w:val="40"/>
          <w:szCs w:val="44"/>
        </w:rPr>
      </w:pPr>
      <w:r>
        <w:rPr>
          <w:rFonts w:hint="eastAsia" w:ascii="宋体" w:hAnsi="宋体" w:eastAsia="宋体"/>
          <w:b/>
          <w:sz w:val="40"/>
          <w:szCs w:val="44"/>
        </w:rPr>
        <w:t>配置清单</w:t>
      </w:r>
    </w:p>
    <w:p>
      <w:pPr>
        <w:jc w:val="center"/>
        <w:rPr>
          <w:rFonts w:hint="default" w:ascii="宋体" w:hAnsi="宋体" w:eastAsia="宋体"/>
          <w:b/>
          <w:sz w:val="22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2"/>
          <w:szCs w:val="24"/>
          <w:lang w:val="en-US" w:eastAsia="zh-CN"/>
        </w:rPr>
        <w:t>（若有专机专用耗材另外附表）</w:t>
      </w:r>
    </w:p>
    <w:tbl>
      <w:tblPr>
        <w:tblStyle w:val="6"/>
        <w:tblW w:w="9393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410"/>
        <w:gridCol w:w="1985"/>
        <w:gridCol w:w="1701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9" w:type="dxa"/>
          </w:tcPr>
          <w:p>
            <w:pPr>
              <w:widowControl/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名称</w:t>
            </w: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数量</w:t>
            </w: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</w:t>
            </w: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9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09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09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jc w:val="center"/>
        <w:rPr>
          <w:rFonts w:hint="eastAsia" w:ascii="宋体" w:hAnsi="宋体" w:eastAsia="宋体"/>
          <w:b/>
          <w:sz w:val="40"/>
          <w:szCs w:val="44"/>
        </w:rPr>
      </w:pPr>
    </w:p>
    <w:p>
      <w:pPr>
        <w:pStyle w:val="2"/>
        <w:rPr>
          <w:rFonts w:hint="eastAsia"/>
        </w:rPr>
      </w:pPr>
    </w:p>
    <w:p>
      <w:pPr>
        <w:jc w:val="center"/>
        <w:rPr>
          <w:rFonts w:hint="eastAsia" w:ascii="宋体" w:hAnsi="宋体" w:eastAsia="宋体"/>
          <w:b/>
          <w:sz w:val="40"/>
          <w:szCs w:val="44"/>
        </w:rPr>
      </w:pPr>
      <w:r>
        <w:rPr>
          <w:rFonts w:hint="eastAsia" w:ascii="宋体" w:hAnsi="宋体" w:eastAsia="宋体"/>
          <w:b/>
          <w:sz w:val="40"/>
          <w:szCs w:val="44"/>
        </w:rPr>
        <w:t>维保期后配件报价</w:t>
      </w:r>
    </w:p>
    <w:tbl>
      <w:tblPr>
        <w:tblStyle w:val="6"/>
        <w:tblW w:w="9393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410"/>
        <w:gridCol w:w="1985"/>
        <w:gridCol w:w="1701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709" w:type="dxa"/>
          </w:tcPr>
          <w:p>
            <w:pPr>
              <w:widowControl/>
              <w:jc w:val="left"/>
              <w:rPr>
                <w:rFonts w:hint="eastAsia"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序号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名称</w:t>
            </w: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数量</w:t>
            </w: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单位</w:t>
            </w: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单价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709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1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09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2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09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  <w:r>
              <w:rPr>
                <w:rFonts w:ascii="宋体" w:hAnsi="宋体" w:eastAsia="宋体"/>
              </w:rPr>
              <w:t>3</w:t>
            </w:r>
          </w:p>
        </w:tc>
        <w:tc>
          <w:tcPr>
            <w:tcW w:w="2410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985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1701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  <w:tc>
          <w:tcPr>
            <w:tcW w:w="2588" w:type="dxa"/>
          </w:tcPr>
          <w:p>
            <w:pPr>
              <w:widowControl/>
              <w:jc w:val="center"/>
              <w:rPr>
                <w:rFonts w:ascii="宋体" w:hAnsi="宋体" w:eastAsia="宋体"/>
              </w:rPr>
            </w:pPr>
          </w:p>
        </w:tc>
      </w:tr>
    </w:tbl>
    <w:p>
      <w:pPr>
        <w:jc w:val="left"/>
        <w:rPr>
          <w:rFonts w:hint="eastAsia"/>
          <w:sz w:val="24"/>
        </w:rPr>
      </w:pPr>
    </w:p>
    <w:p>
      <w:pPr>
        <w:pStyle w:val="2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t xml:space="preserve">第 </w:t>
                </w: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hint="eastAsia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深圳大学</w:t>
    </w:r>
    <w:r>
      <w:rPr>
        <w:rFonts w:hint="eastAsia"/>
        <w:lang w:val="en-US" w:eastAsia="zh-CN"/>
      </w:rPr>
      <w:t>附属华南</w:t>
    </w:r>
    <w:bookmarkStart w:id="0" w:name="_GoBack"/>
    <w:bookmarkEnd w:id="0"/>
    <w:r>
      <w:rPr>
        <w:rFonts w:hint="eastAsia"/>
      </w:rPr>
      <w:t>医院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5F7C"/>
    <w:rsid w:val="00003FE0"/>
    <w:rsid w:val="000440C7"/>
    <w:rsid w:val="000B1D76"/>
    <w:rsid w:val="000C0470"/>
    <w:rsid w:val="000D6A0B"/>
    <w:rsid w:val="000D6B76"/>
    <w:rsid w:val="00126846"/>
    <w:rsid w:val="001505D1"/>
    <w:rsid w:val="00271855"/>
    <w:rsid w:val="002E2914"/>
    <w:rsid w:val="00330B3C"/>
    <w:rsid w:val="00356C8C"/>
    <w:rsid w:val="003A3EE9"/>
    <w:rsid w:val="003D4B93"/>
    <w:rsid w:val="003D5DE5"/>
    <w:rsid w:val="00444FE8"/>
    <w:rsid w:val="00455F7C"/>
    <w:rsid w:val="00464071"/>
    <w:rsid w:val="00496396"/>
    <w:rsid w:val="004D7EDD"/>
    <w:rsid w:val="0051784A"/>
    <w:rsid w:val="0054747F"/>
    <w:rsid w:val="00547645"/>
    <w:rsid w:val="005D38D2"/>
    <w:rsid w:val="005D4502"/>
    <w:rsid w:val="00665F82"/>
    <w:rsid w:val="006C28D8"/>
    <w:rsid w:val="006F73A6"/>
    <w:rsid w:val="00744F3B"/>
    <w:rsid w:val="007453BC"/>
    <w:rsid w:val="00853344"/>
    <w:rsid w:val="00857550"/>
    <w:rsid w:val="008A4A15"/>
    <w:rsid w:val="009A039F"/>
    <w:rsid w:val="009C6C87"/>
    <w:rsid w:val="009C7E3B"/>
    <w:rsid w:val="00AA6FFE"/>
    <w:rsid w:val="00AE2177"/>
    <w:rsid w:val="00B77C03"/>
    <w:rsid w:val="00B95B77"/>
    <w:rsid w:val="00CC2994"/>
    <w:rsid w:val="00D55E55"/>
    <w:rsid w:val="00DB2FDA"/>
    <w:rsid w:val="00E651F3"/>
    <w:rsid w:val="00F50F9F"/>
    <w:rsid w:val="070E4AC8"/>
    <w:rsid w:val="07A11CB4"/>
    <w:rsid w:val="081278B2"/>
    <w:rsid w:val="0AEA7BF5"/>
    <w:rsid w:val="0C8A384F"/>
    <w:rsid w:val="230D3DDD"/>
    <w:rsid w:val="267818DF"/>
    <w:rsid w:val="2D900922"/>
    <w:rsid w:val="32B62C02"/>
    <w:rsid w:val="3D3435D5"/>
    <w:rsid w:val="489209E4"/>
    <w:rsid w:val="5E670E91"/>
    <w:rsid w:val="5FA206E5"/>
    <w:rsid w:val="605120C2"/>
    <w:rsid w:val="65B161ED"/>
    <w:rsid w:val="66906615"/>
    <w:rsid w:val="673C44B6"/>
    <w:rsid w:val="6AE46882"/>
    <w:rsid w:val="6F9C271D"/>
    <w:rsid w:val="727C4D54"/>
    <w:rsid w:val="761B07A5"/>
    <w:rsid w:val="76B57D96"/>
    <w:rsid w:val="7FD6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unhideWhenUsed/>
    <w:qFormat/>
    <w:uiPriority w:val="0"/>
    <w:pPr>
      <w:jc w:val="left"/>
    </w:pPr>
    <w:rPr>
      <w:rFonts w:ascii="Calibri" w:hAnsi="Calibri"/>
      <w:spacing w:val="10"/>
      <w:kern w:val="0"/>
      <w:sz w:val="24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</Words>
  <Characters>332</Characters>
  <Lines>2</Lines>
  <Paragraphs>1</Paragraphs>
  <TotalTime>1</TotalTime>
  <ScaleCrop>false</ScaleCrop>
  <LinksUpToDate>false</LinksUpToDate>
  <CharactersWithSpaces>389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2020-11-04T10:03:00Z</dcterms:created>
  <dc:creator>邓国豪</dc:creator>
  <cp:lastModifiedBy>吹掉假发</cp:lastModifiedBy>
  <dcterms:modified xsi:type="dcterms:W3CDTF">2021-06-07T07:13:41Z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DB5C1A34460A491ABFA6CF1CF0C0E2FE</vt:lpwstr>
  </property>
</Properties>
</file>