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4103" w14:textId="77777777" w:rsidR="002D6394" w:rsidRDefault="000416D5">
      <w:pPr>
        <w:spacing w:before="96"/>
        <w:ind w:right="2960"/>
        <w:rPr>
          <w:rFonts w:ascii="仿宋" w:eastAsia="仿宋" w:hAnsi="仿宋" w:cs="仿宋"/>
          <w:b/>
          <w:bCs/>
          <w:sz w:val="32"/>
          <w:szCs w:val="32"/>
        </w:rPr>
      </w:pPr>
      <w:r>
        <w:rPr>
          <w:rFonts w:ascii="仿宋" w:eastAsia="仿宋" w:hAnsi="仿宋" w:cs="仿宋" w:hint="eastAsia"/>
          <w:sz w:val="32"/>
          <w:szCs w:val="32"/>
        </w:rPr>
        <w:t>·附件2：</w:t>
      </w:r>
    </w:p>
    <w:p w14:paraId="5075F15D" w14:textId="77777777" w:rsidR="00A307E8" w:rsidRPr="00A307E8" w:rsidRDefault="00A307E8" w:rsidP="00A307E8">
      <w:pPr>
        <w:jc w:val="center"/>
        <w:rPr>
          <w:rFonts w:ascii="仿宋" w:eastAsia="仿宋" w:hAnsi="仿宋"/>
          <w:b/>
          <w:sz w:val="40"/>
          <w:szCs w:val="44"/>
        </w:rPr>
      </w:pPr>
      <w:r w:rsidRPr="00A307E8">
        <w:rPr>
          <w:rFonts w:ascii="仿宋" w:eastAsia="仿宋" w:hAnsi="仿宋" w:hint="eastAsia"/>
          <w:b/>
          <w:sz w:val="40"/>
          <w:szCs w:val="44"/>
        </w:rPr>
        <w:t>远程会诊中心平台系统和报告</w:t>
      </w:r>
      <w:proofErr w:type="gramStart"/>
      <w:r w:rsidRPr="00A307E8">
        <w:rPr>
          <w:rFonts w:ascii="仿宋" w:eastAsia="仿宋" w:hAnsi="仿宋" w:hint="eastAsia"/>
          <w:b/>
          <w:sz w:val="40"/>
          <w:szCs w:val="44"/>
        </w:rPr>
        <w:t>厅显示</w:t>
      </w:r>
      <w:proofErr w:type="gramEnd"/>
      <w:r w:rsidRPr="00A307E8">
        <w:rPr>
          <w:rFonts w:ascii="仿宋" w:eastAsia="仿宋" w:hAnsi="仿宋" w:hint="eastAsia"/>
          <w:b/>
          <w:sz w:val="40"/>
          <w:szCs w:val="44"/>
        </w:rPr>
        <w:t>系统核心功能技术参数</w:t>
      </w:r>
    </w:p>
    <w:p w14:paraId="7369859A" w14:textId="77777777" w:rsidR="002D6394" w:rsidRDefault="000416D5">
      <w:pPr>
        <w:pStyle w:val="2"/>
        <w:numPr>
          <w:ilvl w:val="1"/>
          <w:numId w:val="0"/>
        </w:numPr>
        <w:rPr>
          <w:rFonts w:ascii="宋体" w:hAnsi="宋体" w:cstheme="minorBidi"/>
          <w:bCs w:val="0"/>
          <w:szCs w:val="36"/>
        </w:rPr>
      </w:pPr>
      <w:r>
        <w:rPr>
          <w:rFonts w:ascii="宋体" w:hAnsi="宋体" w:cstheme="minorBidi" w:hint="eastAsia"/>
          <w:bCs w:val="0"/>
          <w:szCs w:val="36"/>
        </w:rPr>
        <w:t>一、项目描述</w:t>
      </w:r>
    </w:p>
    <w:p w14:paraId="709F2C2B" w14:textId="7F206500" w:rsidR="00A307E8" w:rsidRPr="000D32D3" w:rsidRDefault="00A307E8" w:rsidP="000D32D3">
      <w:pPr>
        <w:ind w:firstLineChars="200" w:firstLine="560"/>
        <w:rPr>
          <w:rFonts w:ascii="仿宋" w:eastAsia="仿宋" w:hAnsi="仿宋"/>
          <w:sz w:val="28"/>
          <w:szCs w:val="28"/>
        </w:rPr>
      </w:pPr>
      <w:r>
        <w:rPr>
          <w:rFonts w:ascii="仿宋_GB2312" w:eastAsia="仿宋_GB2312" w:hAnsi="仿宋" w:hint="eastAsia"/>
          <w:sz w:val="28"/>
          <w:szCs w:val="28"/>
        </w:rPr>
        <w:t>远程会诊中心平台系统建设</w:t>
      </w:r>
      <w:r>
        <w:rPr>
          <w:rFonts w:ascii="仿宋_GB2312" w:eastAsia="仿宋_GB2312" w:hAnsi="仿宋" w:cs="仿宋_GB2312" w:hint="eastAsia"/>
          <w:color w:val="000000"/>
          <w:sz w:val="28"/>
          <w:szCs w:val="28"/>
        </w:rPr>
        <w:t>旨在以深圳大学平湖医院为省级远程会诊中心的基层远程医疗会诊平台，逐步实现远程会诊、远程教育、远程数字资源共享、视频会议、远程预约、远程专科诊断等功能，促进优质医疗资源的共享和医疗服务的均等化，有效加强医院医疗服务能力，提高疑难重症救治水平。报告</w:t>
      </w:r>
      <w:proofErr w:type="gramStart"/>
      <w:r>
        <w:rPr>
          <w:rFonts w:ascii="仿宋_GB2312" w:eastAsia="仿宋_GB2312" w:hAnsi="仿宋" w:cs="仿宋_GB2312" w:hint="eastAsia"/>
          <w:color w:val="000000"/>
          <w:sz w:val="28"/>
          <w:szCs w:val="28"/>
        </w:rPr>
        <w:t>厅显示</w:t>
      </w:r>
      <w:proofErr w:type="gramEnd"/>
      <w:r>
        <w:rPr>
          <w:rFonts w:ascii="仿宋_GB2312" w:eastAsia="仿宋_GB2312" w:hAnsi="仿宋" w:cs="仿宋_GB2312" w:hint="eastAsia"/>
          <w:color w:val="000000"/>
          <w:sz w:val="28"/>
          <w:szCs w:val="28"/>
        </w:rPr>
        <w:t>系统需要安装高质量大屏幕显示系统，用于医院内部信息资源的宣传及对平时会议内容精神传达的窗口。</w:t>
      </w:r>
      <w:r w:rsidR="00EF0FF6" w:rsidRPr="00EF0FF6">
        <w:rPr>
          <w:rFonts w:ascii="仿宋_GB2312" w:eastAsia="仿宋_GB2312" w:hAnsi="仿宋" w:cs="仿宋_GB2312" w:hint="eastAsia"/>
          <w:color w:val="000000"/>
          <w:sz w:val="28"/>
          <w:szCs w:val="28"/>
        </w:rPr>
        <w:t>本项目参数论证的目的：根据参数、功能和服务需求确定</w:t>
      </w:r>
      <w:proofErr w:type="gramStart"/>
      <w:r w:rsidR="00EF0FF6" w:rsidRPr="00EF0FF6">
        <w:rPr>
          <w:rFonts w:ascii="仿宋_GB2312" w:eastAsia="仿宋_GB2312" w:hAnsi="仿宋" w:cs="仿宋_GB2312" w:hint="eastAsia"/>
          <w:color w:val="000000"/>
          <w:sz w:val="28"/>
          <w:szCs w:val="28"/>
        </w:rPr>
        <w:t>满足招采要求</w:t>
      </w:r>
      <w:proofErr w:type="gramEnd"/>
      <w:r w:rsidR="00D1071E">
        <w:rPr>
          <w:rFonts w:ascii="仿宋" w:eastAsia="仿宋" w:hAnsi="仿宋" w:hint="eastAsia"/>
          <w:sz w:val="28"/>
          <w:szCs w:val="28"/>
        </w:rPr>
        <w:t>；并通过竞争性磋商方式结合客观评分标准确定参与供应商排名。</w:t>
      </w:r>
    </w:p>
    <w:p w14:paraId="5ADF59E6" w14:textId="77777777" w:rsidR="002D6394" w:rsidRPr="00A307E8" w:rsidRDefault="002D6394">
      <w:pPr>
        <w:pStyle w:val="ab"/>
        <w:spacing w:line="360" w:lineRule="auto"/>
        <w:ind w:firstLineChars="0" w:firstLine="0"/>
        <w:jc w:val="center"/>
        <w:rPr>
          <w:rFonts w:ascii="仿宋" w:eastAsia="仿宋" w:hAnsi="仿宋" w:cs="仿宋"/>
          <w:b/>
          <w:bCs/>
          <w:sz w:val="32"/>
          <w:szCs w:val="32"/>
        </w:rPr>
      </w:pPr>
    </w:p>
    <w:p w14:paraId="28FF245D" w14:textId="77777777" w:rsidR="002D6394" w:rsidRDefault="000416D5">
      <w:pPr>
        <w:rPr>
          <w:rFonts w:ascii="宋体" w:eastAsia="宋体" w:hAnsi="宋体"/>
          <w:b/>
          <w:sz w:val="32"/>
          <w:szCs w:val="36"/>
        </w:rPr>
      </w:pPr>
      <w:r>
        <w:rPr>
          <w:rFonts w:ascii="宋体" w:eastAsia="宋体" w:hAnsi="宋体" w:hint="eastAsia"/>
          <w:b/>
          <w:sz w:val="32"/>
          <w:szCs w:val="36"/>
        </w:rPr>
        <w:t>二、硬件详细参数论证表</w:t>
      </w:r>
    </w:p>
    <w:p w14:paraId="5F22B9CF" w14:textId="77777777" w:rsidR="002D6394" w:rsidRDefault="000416D5">
      <w:pPr>
        <w:ind w:firstLineChars="150" w:firstLine="360"/>
        <w:rPr>
          <w:rFonts w:ascii="仿宋" w:eastAsia="仿宋" w:hAnsi="仿宋" w:cs="仿宋"/>
          <w:sz w:val="24"/>
          <w:szCs w:val="24"/>
        </w:rPr>
      </w:pPr>
      <w:proofErr w:type="gramStart"/>
      <w:r>
        <w:rPr>
          <w:rFonts w:ascii="仿宋" w:eastAsia="仿宋" w:hAnsi="仿宋" w:cs="仿宋" w:hint="eastAsia"/>
          <w:sz w:val="24"/>
          <w:szCs w:val="24"/>
        </w:rPr>
        <w:t>参数前标“*”</w:t>
      </w:r>
      <w:proofErr w:type="gramEnd"/>
      <w:r>
        <w:rPr>
          <w:rFonts w:ascii="仿宋" w:eastAsia="仿宋" w:hAnsi="仿宋" w:cs="仿宋" w:hint="eastAsia"/>
          <w:sz w:val="24"/>
          <w:szCs w:val="24"/>
        </w:rPr>
        <w:t xml:space="preserve"> 、“▲”和不做标记的说明如下：</w:t>
      </w:r>
    </w:p>
    <w:p w14:paraId="523F129D" w14:textId="77777777" w:rsidR="002D6394" w:rsidRDefault="000416D5">
      <w:pPr>
        <w:ind w:firstLineChars="150" w:firstLine="360"/>
        <w:rPr>
          <w:rFonts w:ascii="仿宋" w:eastAsia="仿宋" w:hAnsi="仿宋" w:cs="仿宋"/>
          <w:sz w:val="24"/>
          <w:szCs w:val="24"/>
        </w:rPr>
      </w:pPr>
      <w:r>
        <w:rPr>
          <w:rFonts w:ascii="仿宋" w:eastAsia="仿宋" w:hAnsi="仿宋" w:cs="仿宋" w:hint="eastAsia"/>
          <w:sz w:val="24"/>
          <w:szCs w:val="24"/>
        </w:rPr>
        <w:t>1.标“*”参数是关键性技术参数，是设备使用的必需指标，代表设备档次，投标设备的技术参数如果偏离会导致废标。</w:t>
      </w:r>
    </w:p>
    <w:p w14:paraId="58B9F7C3" w14:textId="77777777" w:rsidR="002D6394" w:rsidRDefault="000416D5">
      <w:pPr>
        <w:ind w:firstLineChars="150" w:firstLine="360"/>
        <w:rPr>
          <w:rFonts w:ascii="仿宋" w:eastAsia="仿宋" w:hAnsi="仿宋" w:cs="仿宋"/>
          <w:sz w:val="24"/>
          <w:szCs w:val="24"/>
        </w:rPr>
      </w:pPr>
      <w:r>
        <w:rPr>
          <w:rFonts w:ascii="仿宋" w:eastAsia="仿宋" w:hAnsi="仿宋" w:cs="仿宋" w:hint="eastAsia"/>
          <w:sz w:val="24"/>
          <w:szCs w:val="24"/>
        </w:rPr>
        <w:t>2.标“▲”参数是重要条款，是优越技术指标，分值高于一般指标，</w:t>
      </w:r>
      <w:proofErr w:type="gramStart"/>
      <w:r>
        <w:rPr>
          <w:rFonts w:ascii="仿宋" w:eastAsia="仿宋" w:hAnsi="仿宋" w:cs="仿宋" w:hint="eastAsia"/>
          <w:sz w:val="24"/>
          <w:szCs w:val="24"/>
        </w:rPr>
        <w:t>不是废标条款</w:t>
      </w:r>
      <w:proofErr w:type="gramEnd"/>
      <w:r>
        <w:rPr>
          <w:rFonts w:ascii="仿宋" w:eastAsia="仿宋" w:hAnsi="仿宋" w:cs="仿宋" w:hint="eastAsia"/>
          <w:sz w:val="24"/>
          <w:szCs w:val="24"/>
        </w:rPr>
        <w:t>，但是对产品优劣有较好的区分度。</w:t>
      </w:r>
    </w:p>
    <w:p w14:paraId="778CCFEA" w14:textId="33EE2050" w:rsidR="007374E9" w:rsidRPr="001C28D8" w:rsidRDefault="000416D5" w:rsidP="001C28D8">
      <w:pPr>
        <w:pStyle w:val="20"/>
        <w:ind w:leftChars="0" w:left="0" w:firstLineChars="150" w:firstLine="360"/>
        <w:rPr>
          <w:rFonts w:ascii="仿宋" w:eastAsia="仿宋" w:hAnsi="仿宋" w:cs="仿宋"/>
          <w:sz w:val="24"/>
          <w:szCs w:val="24"/>
        </w:rPr>
      </w:pPr>
      <w:r>
        <w:rPr>
          <w:rFonts w:ascii="仿宋" w:eastAsia="仿宋" w:hAnsi="仿宋" w:cs="仿宋" w:hint="eastAsia"/>
          <w:sz w:val="24"/>
          <w:szCs w:val="24"/>
        </w:rPr>
        <w:t>3.不做任何标记的参数是普通指标。</w:t>
      </w:r>
    </w:p>
    <w:p w14:paraId="76A47BF1" w14:textId="69A0E87E" w:rsidR="002D6394" w:rsidRDefault="000416D5">
      <w:pPr>
        <w:widowControl/>
        <w:jc w:val="center"/>
        <w:rPr>
          <w:rFonts w:ascii="仿宋" w:eastAsia="仿宋" w:hAnsi="仿宋" w:cs="仿宋"/>
          <w:b/>
          <w:bCs/>
          <w:sz w:val="40"/>
          <w:szCs w:val="40"/>
        </w:rPr>
      </w:pPr>
      <w:r>
        <w:rPr>
          <w:rFonts w:ascii="仿宋" w:eastAsia="仿宋" w:hAnsi="仿宋" w:cs="仿宋" w:hint="eastAsia"/>
          <w:b/>
          <w:bCs/>
          <w:sz w:val="40"/>
          <w:szCs w:val="40"/>
        </w:rPr>
        <w:lastRenderedPageBreak/>
        <w:t>硬件需求清单</w:t>
      </w:r>
    </w:p>
    <w:tbl>
      <w:tblPr>
        <w:tblW w:w="14000" w:type="dxa"/>
        <w:tblInd w:w="51" w:type="dxa"/>
        <w:tblLayout w:type="fixed"/>
        <w:tblCellMar>
          <w:left w:w="0" w:type="dxa"/>
          <w:right w:w="0" w:type="dxa"/>
        </w:tblCellMar>
        <w:tblLook w:val="04A0" w:firstRow="1" w:lastRow="0" w:firstColumn="1" w:lastColumn="0" w:noHBand="0" w:noVBand="1"/>
      </w:tblPr>
      <w:tblGrid>
        <w:gridCol w:w="436"/>
        <w:gridCol w:w="1034"/>
        <w:gridCol w:w="1150"/>
        <w:gridCol w:w="5003"/>
        <w:gridCol w:w="804"/>
        <w:gridCol w:w="1315"/>
        <w:gridCol w:w="4258"/>
      </w:tblGrid>
      <w:tr w:rsidR="003F52E2" w:rsidRPr="000D696E" w14:paraId="643A2DCF" w14:textId="77777777" w:rsidTr="00447338">
        <w:trPr>
          <w:trHeight w:val="519"/>
        </w:trPr>
        <w:tc>
          <w:tcPr>
            <w:tcW w:w="436"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tcMar>
              <w:top w:w="12" w:type="dxa"/>
              <w:left w:w="12" w:type="dxa"/>
              <w:right w:w="12" w:type="dxa"/>
            </w:tcMar>
            <w:vAlign w:val="center"/>
          </w:tcPr>
          <w:p w14:paraId="03D98CD9" w14:textId="77777777" w:rsidR="003F52E2" w:rsidRPr="000D696E" w:rsidRDefault="003F52E2"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序号</w:t>
            </w:r>
          </w:p>
        </w:tc>
        <w:tc>
          <w:tcPr>
            <w:tcW w:w="1034"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tcMar>
              <w:top w:w="12" w:type="dxa"/>
              <w:left w:w="12" w:type="dxa"/>
              <w:right w:w="12" w:type="dxa"/>
            </w:tcMar>
            <w:vAlign w:val="center"/>
          </w:tcPr>
          <w:p w14:paraId="4BFD259E" w14:textId="77777777" w:rsidR="003F52E2" w:rsidRPr="000D696E" w:rsidRDefault="003F52E2"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设备名称</w:t>
            </w:r>
          </w:p>
        </w:tc>
        <w:tc>
          <w:tcPr>
            <w:tcW w:w="1150"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tcMar>
              <w:top w:w="12" w:type="dxa"/>
              <w:left w:w="12" w:type="dxa"/>
              <w:right w:w="12" w:type="dxa"/>
            </w:tcMar>
            <w:vAlign w:val="center"/>
          </w:tcPr>
          <w:p w14:paraId="4998EE7F" w14:textId="77777777" w:rsidR="003F52E2" w:rsidRPr="000D696E" w:rsidRDefault="003F52E2"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功能</w:t>
            </w:r>
          </w:p>
        </w:tc>
        <w:tc>
          <w:tcPr>
            <w:tcW w:w="5003"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tcMar>
              <w:top w:w="12" w:type="dxa"/>
              <w:left w:w="12" w:type="dxa"/>
              <w:right w:w="12" w:type="dxa"/>
            </w:tcMar>
            <w:vAlign w:val="center"/>
          </w:tcPr>
          <w:p w14:paraId="0B025EA6" w14:textId="77777777" w:rsidR="003F52E2" w:rsidRPr="000D696E" w:rsidRDefault="003F52E2"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参数要求</w:t>
            </w:r>
          </w:p>
        </w:tc>
        <w:tc>
          <w:tcPr>
            <w:tcW w:w="804"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tcMar>
              <w:top w:w="12" w:type="dxa"/>
              <w:left w:w="12" w:type="dxa"/>
              <w:right w:w="12" w:type="dxa"/>
            </w:tcMar>
            <w:vAlign w:val="center"/>
          </w:tcPr>
          <w:p w14:paraId="74F5B7FB" w14:textId="77777777" w:rsidR="003F52E2" w:rsidRPr="000D696E" w:rsidRDefault="003F52E2"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数量</w:t>
            </w:r>
          </w:p>
        </w:tc>
        <w:tc>
          <w:tcPr>
            <w:tcW w:w="1315"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tcMar>
              <w:top w:w="12" w:type="dxa"/>
              <w:left w:w="12" w:type="dxa"/>
              <w:right w:w="12" w:type="dxa"/>
            </w:tcMar>
            <w:vAlign w:val="center"/>
          </w:tcPr>
          <w:p w14:paraId="11A0026F" w14:textId="77777777" w:rsidR="003F52E2" w:rsidRPr="000D696E" w:rsidRDefault="003F52E2"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最高限定</w:t>
            </w:r>
            <w:r w:rsidRPr="000D696E">
              <w:rPr>
                <w:rFonts w:ascii="仿宋" w:eastAsia="仿宋" w:hAnsi="仿宋" w:cs="仿宋" w:hint="eastAsia"/>
                <w:color w:val="000000"/>
                <w:kern w:val="0"/>
                <w:szCs w:val="21"/>
                <w:lang w:bidi="ar"/>
              </w:rPr>
              <w:br/>
              <w:t>单价（元）</w:t>
            </w:r>
          </w:p>
        </w:tc>
        <w:tc>
          <w:tcPr>
            <w:tcW w:w="4258"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tcMar>
              <w:top w:w="12" w:type="dxa"/>
              <w:left w:w="12" w:type="dxa"/>
              <w:right w:w="12" w:type="dxa"/>
            </w:tcMar>
            <w:vAlign w:val="center"/>
          </w:tcPr>
          <w:p w14:paraId="428A25AE" w14:textId="77777777" w:rsidR="003F52E2" w:rsidRPr="000D696E" w:rsidRDefault="003F52E2" w:rsidP="00447338">
            <w:pPr>
              <w:widowControl/>
              <w:jc w:val="left"/>
              <w:rPr>
                <w:rFonts w:ascii="仿宋" w:eastAsia="仿宋" w:hAnsi="仿宋" w:cs="仿宋"/>
                <w:b/>
                <w:bCs/>
                <w:szCs w:val="21"/>
              </w:rPr>
            </w:pPr>
            <w:r w:rsidRPr="000D696E">
              <w:rPr>
                <w:rFonts w:ascii="仿宋" w:eastAsia="仿宋" w:hAnsi="仿宋" w:cs="仿宋" w:hint="eastAsia"/>
                <w:b/>
                <w:bCs/>
                <w:szCs w:val="21"/>
              </w:rPr>
              <w:t>响应明细（</w:t>
            </w:r>
            <w:proofErr w:type="gramStart"/>
            <w:r w:rsidRPr="000D696E">
              <w:rPr>
                <w:rFonts w:ascii="仿宋" w:eastAsia="仿宋" w:hAnsi="仿宋" w:cs="仿宋" w:hint="eastAsia"/>
                <w:b/>
                <w:bCs/>
                <w:szCs w:val="21"/>
              </w:rPr>
              <w:t>完全响应</w:t>
            </w:r>
            <w:proofErr w:type="gramEnd"/>
            <w:r w:rsidRPr="000D696E">
              <w:rPr>
                <w:rFonts w:ascii="仿宋" w:eastAsia="仿宋" w:hAnsi="仿宋" w:cs="仿宋" w:hint="eastAsia"/>
                <w:b/>
                <w:bCs/>
                <w:szCs w:val="21"/>
              </w:rPr>
              <w:t>/部分响应/无法响应）</w:t>
            </w:r>
          </w:p>
          <w:p w14:paraId="48D45762" w14:textId="77777777" w:rsidR="003F52E2" w:rsidRPr="000D696E" w:rsidRDefault="003F52E2" w:rsidP="00447338">
            <w:pPr>
              <w:widowControl/>
              <w:ind w:left="422" w:hangingChars="200" w:hanging="422"/>
              <w:jc w:val="left"/>
              <w:rPr>
                <w:rFonts w:ascii="仿宋" w:eastAsia="仿宋" w:hAnsi="仿宋" w:cs="仿宋"/>
                <w:b/>
                <w:bCs/>
                <w:color w:val="FF0000"/>
                <w:szCs w:val="21"/>
              </w:rPr>
            </w:pPr>
            <w:r w:rsidRPr="000D696E">
              <w:rPr>
                <w:rFonts w:ascii="仿宋" w:eastAsia="仿宋" w:hAnsi="仿宋" w:cs="仿宋" w:hint="eastAsia"/>
                <w:b/>
                <w:bCs/>
                <w:color w:val="FF0000"/>
                <w:szCs w:val="21"/>
              </w:rPr>
              <w:t>注：1.</w:t>
            </w:r>
            <w:proofErr w:type="gramStart"/>
            <w:r w:rsidRPr="000D696E">
              <w:rPr>
                <w:rFonts w:ascii="仿宋" w:eastAsia="仿宋" w:hAnsi="仿宋" w:cs="仿宋" w:hint="eastAsia"/>
                <w:b/>
                <w:bCs/>
                <w:color w:val="FF0000"/>
                <w:szCs w:val="21"/>
              </w:rPr>
              <w:t>完全响应</w:t>
            </w:r>
            <w:proofErr w:type="gramEnd"/>
            <w:r w:rsidRPr="000D696E">
              <w:rPr>
                <w:rFonts w:ascii="仿宋" w:eastAsia="仿宋" w:hAnsi="仿宋" w:cs="仿宋" w:hint="eastAsia"/>
                <w:b/>
                <w:bCs/>
                <w:color w:val="FF0000"/>
                <w:szCs w:val="21"/>
              </w:rPr>
              <w:t>或部分响应须提供证明材料的索引页码；</w:t>
            </w:r>
          </w:p>
          <w:p w14:paraId="152915E8" w14:textId="77777777" w:rsidR="003F52E2" w:rsidRPr="000D696E" w:rsidRDefault="003F52E2" w:rsidP="00447338">
            <w:pPr>
              <w:widowControl/>
              <w:ind w:firstLineChars="200" w:firstLine="422"/>
              <w:textAlignment w:val="center"/>
              <w:rPr>
                <w:rFonts w:ascii="仿宋" w:eastAsia="仿宋" w:hAnsi="仿宋" w:cs="仿宋"/>
                <w:color w:val="000000"/>
                <w:kern w:val="0"/>
                <w:szCs w:val="21"/>
                <w:lang w:bidi="ar"/>
              </w:rPr>
            </w:pPr>
            <w:r w:rsidRPr="000D696E">
              <w:rPr>
                <w:rFonts w:ascii="仿宋" w:eastAsia="仿宋" w:hAnsi="仿宋" w:cs="仿宋" w:hint="eastAsia"/>
                <w:b/>
                <w:bCs/>
                <w:color w:val="FF0000"/>
                <w:szCs w:val="21"/>
              </w:rPr>
              <w:t>2.无法响应须说明原因；</w:t>
            </w:r>
          </w:p>
        </w:tc>
      </w:tr>
      <w:tr w:rsidR="003F52E2" w:rsidRPr="000D696E" w14:paraId="382DFE98" w14:textId="77777777" w:rsidTr="00447338">
        <w:trPr>
          <w:trHeight w:val="475"/>
        </w:trPr>
        <w:tc>
          <w:tcPr>
            <w:tcW w:w="436"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6FC57CF" w14:textId="77777777" w:rsidR="003F52E2" w:rsidRPr="000D696E" w:rsidRDefault="003F52E2" w:rsidP="00447338">
            <w:pPr>
              <w:widowControl/>
              <w:jc w:val="center"/>
              <w:textAlignment w:val="center"/>
              <w:rPr>
                <w:rFonts w:ascii="仿宋" w:eastAsia="仿宋" w:hAnsi="仿宋" w:cs="仿宋"/>
                <w:b/>
                <w:bCs/>
                <w:color w:val="000000"/>
                <w:szCs w:val="21"/>
              </w:rPr>
            </w:pPr>
            <w:bookmarkStart w:id="0" w:name="_Hlk67836531"/>
            <w:proofErr w:type="gramStart"/>
            <w:r w:rsidRPr="000D696E">
              <w:rPr>
                <w:rFonts w:ascii="仿宋" w:eastAsia="仿宋" w:hAnsi="仿宋" w:cs="仿宋" w:hint="eastAsia"/>
                <w:b/>
                <w:bCs/>
                <w:color w:val="000000"/>
                <w:kern w:val="0"/>
                <w:szCs w:val="21"/>
                <w:lang w:bidi="ar"/>
              </w:rPr>
              <w:t>一</w:t>
            </w:r>
            <w:proofErr w:type="gramEnd"/>
          </w:p>
        </w:tc>
        <w:tc>
          <w:tcPr>
            <w:tcW w:w="7187" w:type="dxa"/>
            <w:gridSpan w:val="3"/>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9C17279" w14:textId="70B93031" w:rsidR="003F52E2" w:rsidRPr="000D696E" w:rsidRDefault="003F52E2" w:rsidP="00447338">
            <w:pPr>
              <w:jc w:val="center"/>
              <w:rPr>
                <w:rFonts w:ascii="仿宋" w:eastAsia="仿宋" w:hAnsi="仿宋" w:cs="仿宋"/>
                <w:b/>
                <w:bCs/>
                <w:color w:val="000000"/>
                <w:kern w:val="0"/>
                <w:szCs w:val="21"/>
                <w:lang w:bidi="ar"/>
              </w:rPr>
            </w:pPr>
            <w:r w:rsidRPr="000D696E">
              <w:rPr>
                <w:rFonts w:ascii="仿宋" w:eastAsia="仿宋" w:hAnsi="仿宋" w:cs="仿宋" w:hint="eastAsia"/>
                <w:b/>
                <w:bCs/>
                <w:color w:val="000000"/>
                <w:kern w:val="0"/>
                <w:szCs w:val="21"/>
                <w:lang w:bidi="ar"/>
              </w:rPr>
              <w:t>远程会诊中心</w:t>
            </w:r>
            <w:r w:rsidR="001A230F">
              <w:rPr>
                <w:rFonts w:ascii="仿宋" w:eastAsia="仿宋" w:hAnsi="仿宋" w:cs="仿宋" w:hint="eastAsia"/>
                <w:b/>
                <w:bCs/>
                <w:color w:val="000000"/>
                <w:kern w:val="0"/>
                <w:szCs w:val="21"/>
                <w:lang w:bidi="ar"/>
              </w:rPr>
              <w:t>平台系统</w:t>
            </w:r>
          </w:p>
        </w:tc>
        <w:tc>
          <w:tcPr>
            <w:tcW w:w="804"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D51505E" w14:textId="77777777" w:rsidR="003F52E2" w:rsidRPr="000D696E" w:rsidRDefault="003F52E2" w:rsidP="00447338">
            <w:pPr>
              <w:jc w:val="center"/>
              <w:rPr>
                <w:rFonts w:ascii="仿宋" w:eastAsia="仿宋" w:hAnsi="仿宋" w:cs="仿宋"/>
                <w:color w:val="000000"/>
                <w:kern w:val="0"/>
                <w:szCs w:val="21"/>
                <w:lang w:bidi="ar"/>
              </w:rPr>
            </w:pPr>
          </w:p>
        </w:tc>
        <w:tc>
          <w:tcPr>
            <w:tcW w:w="1315"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384F9C5" w14:textId="77777777" w:rsidR="003F52E2" w:rsidRPr="000D696E" w:rsidRDefault="003F52E2" w:rsidP="00447338">
            <w:pPr>
              <w:jc w:val="center"/>
              <w:rPr>
                <w:rFonts w:ascii="仿宋" w:eastAsia="仿宋" w:hAnsi="仿宋" w:cs="仿宋"/>
                <w:color w:val="000000"/>
                <w:kern w:val="0"/>
                <w:szCs w:val="21"/>
                <w:lang w:bidi="ar"/>
              </w:rPr>
            </w:pPr>
          </w:p>
        </w:tc>
        <w:tc>
          <w:tcPr>
            <w:tcW w:w="4258"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F6EC950" w14:textId="77777777" w:rsidR="003F52E2" w:rsidRPr="000D696E" w:rsidRDefault="003F52E2" w:rsidP="00447338">
            <w:pPr>
              <w:jc w:val="center"/>
              <w:rPr>
                <w:rFonts w:ascii="仿宋" w:eastAsia="仿宋" w:hAnsi="仿宋" w:cs="仿宋"/>
                <w:color w:val="000000"/>
                <w:kern w:val="0"/>
                <w:szCs w:val="21"/>
                <w:lang w:bidi="ar"/>
              </w:rPr>
            </w:pPr>
          </w:p>
        </w:tc>
      </w:tr>
      <w:bookmarkEnd w:id="0"/>
      <w:tr w:rsidR="00BC4BD3" w:rsidRPr="000D696E" w14:paraId="00DF4A1C"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598257" w14:textId="77777777" w:rsidR="00BC4BD3" w:rsidRPr="000D696E" w:rsidRDefault="00BC4BD3"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4EA3379" w14:textId="3BC81D13" w:rsidR="00BC4BD3" w:rsidRPr="000D696E" w:rsidRDefault="00BC4BD3" w:rsidP="00BC4BD3">
            <w:pPr>
              <w:widowControl/>
              <w:jc w:val="left"/>
              <w:textAlignment w:val="center"/>
              <w:rPr>
                <w:rFonts w:ascii="仿宋" w:eastAsia="仿宋" w:hAnsi="仿宋" w:cs="仿宋"/>
                <w:color w:val="000000"/>
                <w:szCs w:val="21"/>
              </w:rPr>
            </w:pPr>
            <w:r w:rsidRPr="000D696E">
              <w:rPr>
                <w:rFonts w:ascii="仿宋" w:eastAsia="仿宋" w:hAnsi="仿宋" w:cs="宋体" w:hint="eastAsia"/>
                <w:color w:val="000000"/>
                <w:kern w:val="0"/>
                <w:szCs w:val="21"/>
              </w:rPr>
              <w:t>服务器</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7C58A24" w14:textId="26ABE8BD" w:rsidR="00BC4BD3" w:rsidRPr="000D696E" w:rsidRDefault="00BC4BD3"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系统本地化部署使用；系统数据存储使用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89C3ED" w14:textId="1D8E0788" w:rsidR="00BC4BD3" w:rsidRPr="000D696E" w:rsidRDefault="00BC4BD3" w:rsidP="00BC4BD3">
            <w:pPr>
              <w:widowControl/>
              <w:jc w:val="left"/>
              <w:textAlignment w:val="center"/>
              <w:rPr>
                <w:rFonts w:ascii="仿宋" w:eastAsia="仿宋" w:hAnsi="仿宋" w:cs="仿宋"/>
                <w:color w:val="000000"/>
                <w:szCs w:val="21"/>
              </w:rPr>
            </w:pPr>
            <w:r w:rsidRPr="000D696E">
              <w:rPr>
                <w:rFonts w:ascii="仿宋" w:eastAsia="仿宋" w:hAnsi="仿宋" w:cs="宋体" w:hint="eastAsia"/>
                <w:color w:val="000000"/>
                <w:kern w:val="0"/>
                <w:szCs w:val="21"/>
              </w:rPr>
              <w:t>CPU数量：</w:t>
            </w:r>
            <w:r w:rsidRPr="000D696E">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rPr>
              <w:t>2个</w:t>
            </w:r>
            <w:r w:rsidR="00EF0FF6">
              <w:rPr>
                <w:rFonts w:ascii="仿宋" w:eastAsia="仿宋" w:hAnsi="仿宋" w:cs="宋体" w:hint="eastAsia"/>
                <w:color w:val="000000"/>
                <w:kern w:val="0"/>
                <w:szCs w:val="21"/>
              </w:rPr>
              <w:t>；</w:t>
            </w:r>
            <w:r w:rsidRPr="000D696E">
              <w:rPr>
                <w:rFonts w:ascii="仿宋" w:eastAsia="仿宋" w:hAnsi="仿宋" w:cs="宋体" w:hint="eastAsia"/>
                <w:color w:val="000000"/>
                <w:kern w:val="0"/>
                <w:szCs w:val="21"/>
              </w:rPr>
              <w:t>内存容量：</w:t>
            </w:r>
            <w:r w:rsidRPr="000D696E">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rPr>
              <w:t xml:space="preserve">32 GB </w:t>
            </w:r>
            <w:r w:rsidR="00EF0FF6">
              <w:rPr>
                <w:rFonts w:ascii="仿宋" w:eastAsia="仿宋" w:hAnsi="仿宋" w:cs="宋体" w:hint="eastAsia"/>
                <w:color w:val="000000"/>
                <w:kern w:val="0"/>
                <w:szCs w:val="21"/>
              </w:rPr>
              <w:t>；</w:t>
            </w:r>
            <w:r w:rsidRPr="000D696E">
              <w:rPr>
                <w:rFonts w:ascii="仿宋" w:eastAsia="仿宋" w:hAnsi="仿宋" w:cs="宋体" w:hint="eastAsia"/>
                <w:color w:val="000000"/>
                <w:kern w:val="0"/>
                <w:szCs w:val="21"/>
              </w:rPr>
              <w:t>单硬盘容量：</w:t>
            </w:r>
            <w:r w:rsidRPr="000D696E">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rPr>
              <w:t>500GB</w:t>
            </w:r>
            <w:r w:rsidR="00EF0FF6">
              <w:rPr>
                <w:rFonts w:ascii="仿宋" w:eastAsia="仿宋" w:hAnsi="仿宋" w:cs="宋体" w:hint="eastAsia"/>
                <w:color w:val="000000"/>
                <w:kern w:val="0"/>
                <w:szCs w:val="21"/>
              </w:rPr>
              <w:t>；</w:t>
            </w:r>
            <w:r w:rsidRPr="000D696E">
              <w:rPr>
                <w:rFonts w:ascii="仿宋" w:eastAsia="仿宋" w:hAnsi="仿宋" w:cs="宋体" w:hint="eastAsia"/>
                <w:color w:val="000000"/>
                <w:kern w:val="0"/>
                <w:szCs w:val="21"/>
              </w:rPr>
              <w:t>硬盘数量：</w:t>
            </w:r>
            <w:r w:rsidRPr="000D696E">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rPr>
              <w:t xml:space="preserve">2个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B2E56F3" w14:textId="0754507D" w:rsidR="00BC4BD3" w:rsidRPr="000D696E" w:rsidRDefault="00BC4BD3"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CAB239" w14:textId="4DBF9719" w:rsidR="00BC4BD3" w:rsidRPr="000D696E" w:rsidRDefault="00D61DAA"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2</w:t>
            </w:r>
            <w:r w:rsidRPr="000D696E">
              <w:rPr>
                <w:rFonts w:ascii="仿宋" w:eastAsia="仿宋" w:hAnsi="仿宋" w:cs="仿宋"/>
                <w:color w:val="000000"/>
                <w:szCs w:val="21"/>
              </w:rPr>
              <w:t>0000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A23F79E" w14:textId="77777777" w:rsidR="00BC4BD3" w:rsidRPr="000D696E" w:rsidRDefault="00BC4BD3" w:rsidP="00BC4BD3">
            <w:pPr>
              <w:widowControl/>
              <w:jc w:val="center"/>
              <w:textAlignment w:val="center"/>
              <w:rPr>
                <w:rFonts w:ascii="仿宋" w:eastAsia="仿宋" w:hAnsi="仿宋" w:cs="仿宋"/>
                <w:color w:val="000000"/>
                <w:kern w:val="0"/>
                <w:szCs w:val="21"/>
                <w:lang w:bidi="ar"/>
              </w:rPr>
            </w:pPr>
          </w:p>
        </w:tc>
      </w:tr>
      <w:tr w:rsidR="009C3797" w:rsidRPr="000D696E" w14:paraId="2E437828" w14:textId="77777777" w:rsidTr="00E47BBD">
        <w:trPr>
          <w:trHeight w:val="7524"/>
        </w:trPr>
        <w:tc>
          <w:tcPr>
            <w:tcW w:w="436" w:type="dxa"/>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1C4E1071" w14:textId="0AE26075" w:rsidR="009C3797" w:rsidRPr="000D696E" w:rsidRDefault="009C3797" w:rsidP="00BC4BD3">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lastRenderedPageBreak/>
              <w:t>2</w:t>
            </w:r>
          </w:p>
        </w:tc>
        <w:tc>
          <w:tcPr>
            <w:tcW w:w="1034" w:type="dxa"/>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79D97EE3" w14:textId="43B1097B" w:rsidR="009C3797" w:rsidRPr="000D696E" w:rsidRDefault="009C3797" w:rsidP="00BC4BD3">
            <w:pPr>
              <w:widowControl/>
              <w:jc w:val="left"/>
              <w:textAlignment w:val="center"/>
              <w:rPr>
                <w:rFonts w:ascii="仿宋" w:eastAsia="仿宋" w:hAnsi="仿宋" w:cs="仿宋"/>
                <w:color w:val="000000"/>
                <w:szCs w:val="21"/>
              </w:rPr>
            </w:pPr>
            <w:r w:rsidRPr="000D696E">
              <w:rPr>
                <w:rFonts w:ascii="仿宋" w:eastAsia="仿宋" w:hAnsi="仿宋" w:cs="宋体" w:hint="eastAsia"/>
                <w:color w:val="000000"/>
                <w:kern w:val="0"/>
                <w:szCs w:val="21"/>
                <w:lang w:bidi="ar"/>
              </w:rPr>
              <w:t>落地式</w:t>
            </w:r>
            <w:proofErr w:type="gramStart"/>
            <w:r w:rsidRPr="000D696E">
              <w:rPr>
                <w:rFonts w:ascii="仿宋" w:eastAsia="仿宋" w:hAnsi="仿宋" w:cs="宋体" w:hint="eastAsia"/>
                <w:color w:val="000000"/>
                <w:kern w:val="0"/>
                <w:szCs w:val="21"/>
                <w:lang w:bidi="ar"/>
              </w:rPr>
              <w:t>会诊机</w:t>
            </w:r>
            <w:proofErr w:type="gramEnd"/>
          </w:p>
        </w:tc>
        <w:tc>
          <w:tcPr>
            <w:tcW w:w="1150" w:type="dxa"/>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27E5C161" w14:textId="2FF653F6" w:rsidR="009C3797" w:rsidRPr="000D696E" w:rsidRDefault="009C3797" w:rsidP="00BC4BD3">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支持远程会诊</w:t>
            </w:r>
          </w:p>
        </w:tc>
        <w:tc>
          <w:tcPr>
            <w:tcW w:w="5003" w:type="dxa"/>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5B1FCCD7" w14:textId="1F729707" w:rsidR="003904C9" w:rsidRDefault="003904C9" w:rsidP="003904C9">
            <w:pPr>
              <w:pStyle w:val="ac"/>
              <w:rPr>
                <w:rFonts w:ascii="仿宋" w:eastAsia="仿宋" w:hAnsi="仿宋" w:cs="仿宋"/>
                <w:color w:val="000000"/>
                <w:kern w:val="0"/>
                <w:szCs w:val="21"/>
                <w:lang w:bidi="ar"/>
              </w:rPr>
            </w:pPr>
            <w:r>
              <w:rPr>
                <w:rFonts w:ascii="仿宋" w:eastAsia="仿宋" w:hAnsi="仿宋" w:cs="宋体" w:hint="eastAsia"/>
                <w:color w:val="000000"/>
                <w:kern w:val="0"/>
                <w:szCs w:val="21"/>
              </w:rPr>
              <w:t>1</w:t>
            </w:r>
            <w:r>
              <w:rPr>
                <w:rFonts w:ascii="仿宋" w:eastAsia="仿宋" w:hAnsi="仿宋" w:cs="宋体"/>
                <w:color w:val="000000"/>
                <w:kern w:val="0"/>
                <w:szCs w:val="21"/>
              </w:rPr>
              <w:t>.</w:t>
            </w:r>
            <w:r w:rsidR="009C3797" w:rsidRPr="000D696E">
              <w:rPr>
                <w:rFonts w:ascii="仿宋" w:eastAsia="仿宋" w:hAnsi="仿宋" w:cs="宋体" w:hint="eastAsia"/>
                <w:color w:val="000000"/>
                <w:kern w:val="0"/>
                <w:szCs w:val="21"/>
              </w:rPr>
              <w:t>显示器*3，</w:t>
            </w:r>
            <w:r w:rsidR="009C3797" w:rsidRPr="000D696E">
              <w:rPr>
                <w:rFonts w:ascii="仿宋" w:eastAsia="仿宋" w:hAnsi="仿宋" w:cs="仿宋" w:hint="eastAsia"/>
                <w:color w:val="000000"/>
                <w:kern w:val="0"/>
                <w:szCs w:val="21"/>
                <w:lang w:bidi="ar"/>
              </w:rPr>
              <w:t>尺寸≥75英寸</w:t>
            </w:r>
            <w:r w:rsidR="009C3797">
              <w:rPr>
                <w:rFonts w:ascii="仿宋" w:eastAsia="仿宋" w:hAnsi="仿宋" w:cs="仿宋" w:hint="eastAsia"/>
                <w:color w:val="000000"/>
                <w:kern w:val="0"/>
                <w:szCs w:val="21"/>
                <w:lang w:bidi="ar"/>
              </w:rPr>
              <w:t>，</w:t>
            </w:r>
            <w:r w:rsidR="009C3797" w:rsidRPr="000D696E">
              <w:rPr>
                <w:rFonts w:ascii="仿宋" w:eastAsia="仿宋" w:hAnsi="仿宋" w:cs="宋体" w:hint="eastAsia"/>
                <w:kern w:val="0"/>
                <w:szCs w:val="21"/>
              </w:rPr>
              <w:t>一体化落地式，</w:t>
            </w:r>
            <w:r w:rsidR="009C3797" w:rsidRPr="000D696E">
              <w:rPr>
                <w:rFonts w:ascii="仿宋" w:eastAsia="仿宋" w:hAnsi="仿宋" w:cs="仿宋" w:hint="eastAsia"/>
                <w:color w:val="000000"/>
                <w:kern w:val="0"/>
                <w:szCs w:val="21"/>
                <w:lang w:bidi="ar"/>
              </w:rPr>
              <w:t>集成摄像机、扬声器、显示大屏及编解码器；</w:t>
            </w:r>
          </w:p>
          <w:p w14:paraId="166908FD" w14:textId="61A82341" w:rsidR="009C3797" w:rsidRPr="00EB7D61" w:rsidRDefault="003904C9" w:rsidP="003904C9">
            <w:pPr>
              <w:pStyle w:val="ac"/>
              <w:rPr>
                <w:rFonts w:ascii="仿宋" w:eastAsia="仿宋" w:hAnsi="仿宋" w:cs="仿宋"/>
                <w:color w:val="000000"/>
                <w:kern w:val="0"/>
                <w:szCs w:val="21"/>
                <w:lang w:bidi="ar"/>
              </w:rPr>
            </w:pPr>
            <w:r>
              <w:rPr>
                <w:rFonts w:ascii="仿宋" w:eastAsia="仿宋" w:hAnsi="仿宋" w:cs="仿宋"/>
                <w:color w:val="000000"/>
                <w:kern w:val="0"/>
                <w:szCs w:val="21"/>
                <w:lang w:bidi="ar"/>
              </w:rPr>
              <w:t>2.</w:t>
            </w:r>
            <w:r w:rsidR="009C3797" w:rsidRPr="000D696E">
              <w:rPr>
                <w:rFonts w:ascii="仿宋" w:eastAsia="仿宋" w:hAnsi="仿宋" w:cs="仿宋" w:hint="eastAsia"/>
                <w:color w:val="000000"/>
                <w:kern w:val="0"/>
                <w:szCs w:val="21"/>
                <w:lang w:bidi="ar"/>
              </w:rPr>
              <w:t>CPU：不低于Cortex-A17 4核；GPU：不低于Mali760 4核；内存：≥2GB；外存：≥EMMC 8G；</w:t>
            </w:r>
            <w:proofErr w:type="gramStart"/>
            <w:r w:rsidR="009C3797" w:rsidRPr="000D696E">
              <w:rPr>
                <w:rFonts w:ascii="仿宋" w:eastAsia="仿宋" w:hAnsi="仿宋" w:cs="宋体" w:hint="eastAsia"/>
                <w:color w:val="000000"/>
                <w:kern w:val="0"/>
                <w:szCs w:val="21"/>
              </w:rPr>
              <w:t>屏显比例</w:t>
            </w:r>
            <w:proofErr w:type="gramEnd"/>
            <w:r w:rsidR="009C3797" w:rsidRPr="000D696E">
              <w:rPr>
                <w:rFonts w:ascii="仿宋" w:eastAsia="仿宋" w:hAnsi="仿宋" w:cs="宋体" w:hint="eastAsia"/>
                <w:color w:val="000000"/>
                <w:kern w:val="0"/>
                <w:szCs w:val="21"/>
              </w:rPr>
              <w:t>：1</w:t>
            </w:r>
            <w:r w:rsidR="009C3797" w:rsidRPr="000D696E">
              <w:rPr>
                <w:rFonts w:ascii="仿宋" w:eastAsia="仿宋" w:hAnsi="仿宋" w:cs="宋体"/>
                <w:color w:val="000000"/>
                <w:kern w:val="0"/>
                <w:szCs w:val="21"/>
              </w:rPr>
              <w:t>6</w:t>
            </w:r>
            <w:r w:rsidR="009C3797" w:rsidRPr="000D696E">
              <w:rPr>
                <w:rFonts w:ascii="仿宋" w:eastAsia="仿宋" w:hAnsi="仿宋" w:cs="宋体" w:hint="eastAsia"/>
                <w:color w:val="000000"/>
                <w:kern w:val="0"/>
                <w:szCs w:val="21"/>
              </w:rPr>
              <w:t>:</w:t>
            </w:r>
            <w:r w:rsidR="009C3797" w:rsidRPr="000D696E">
              <w:rPr>
                <w:rFonts w:ascii="仿宋" w:eastAsia="仿宋" w:hAnsi="仿宋" w:cs="宋体"/>
                <w:color w:val="000000"/>
                <w:kern w:val="0"/>
                <w:szCs w:val="21"/>
              </w:rPr>
              <w:t>9</w:t>
            </w:r>
            <w:r w:rsidR="009C3797">
              <w:rPr>
                <w:rFonts w:ascii="仿宋" w:eastAsia="仿宋" w:hAnsi="仿宋" w:cs="宋体" w:hint="eastAsia"/>
                <w:color w:val="000000"/>
                <w:kern w:val="0"/>
                <w:szCs w:val="21"/>
              </w:rPr>
              <w:t>。</w:t>
            </w:r>
          </w:p>
          <w:p w14:paraId="568A87A2" w14:textId="6CD1E28E" w:rsidR="009C3797" w:rsidRPr="00EB7D61" w:rsidRDefault="003904C9" w:rsidP="00BC4BD3">
            <w:pPr>
              <w:pStyle w:val="ac"/>
              <w:rPr>
                <w:rFonts w:ascii="仿宋" w:eastAsia="仿宋" w:hAnsi="仿宋" w:cs="宋体"/>
                <w:color w:val="000000"/>
                <w:kern w:val="0"/>
                <w:szCs w:val="21"/>
              </w:rPr>
            </w:pPr>
            <w:r>
              <w:rPr>
                <w:rFonts w:ascii="仿宋" w:eastAsia="仿宋" w:hAnsi="仿宋" w:cs="宋体"/>
                <w:color w:val="000000"/>
                <w:kern w:val="0"/>
                <w:szCs w:val="21"/>
              </w:rPr>
              <w:t>3</w:t>
            </w:r>
            <w:r w:rsidR="009C3797">
              <w:rPr>
                <w:rFonts w:ascii="仿宋" w:eastAsia="仿宋" w:hAnsi="仿宋" w:cs="宋体"/>
                <w:color w:val="000000"/>
                <w:kern w:val="0"/>
                <w:szCs w:val="21"/>
              </w:rPr>
              <w:t>.</w:t>
            </w:r>
            <w:r w:rsidR="009C3797" w:rsidRPr="000D696E">
              <w:rPr>
                <w:rFonts w:ascii="仿宋" w:eastAsia="仿宋" w:hAnsi="仿宋" w:cs="仿宋" w:hint="eastAsia"/>
                <w:color w:val="000000"/>
                <w:kern w:val="0"/>
                <w:szCs w:val="21"/>
                <w:lang w:bidi="ar"/>
              </w:rPr>
              <w:t>显示器物理分辨率≥3840*2160,显示比例16:9。扫描频率：≥120Hz，</w:t>
            </w:r>
            <w:r w:rsidR="009C3797" w:rsidRPr="000D696E">
              <w:rPr>
                <w:rFonts w:ascii="仿宋" w:eastAsia="仿宋" w:hAnsi="仿宋" w:cs="宋体" w:hint="eastAsia"/>
                <w:kern w:val="0"/>
                <w:szCs w:val="21"/>
              </w:rPr>
              <w:t>亮度不小于750nits，对比度不低于3000:1</w:t>
            </w:r>
            <w:r w:rsidR="009C3797">
              <w:rPr>
                <w:rFonts w:ascii="仿宋" w:eastAsia="仿宋" w:hAnsi="仿宋" w:cs="宋体" w:hint="eastAsia"/>
                <w:kern w:val="0"/>
                <w:szCs w:val="21"/>
              </w:rPr>
              <w:t>；</w:t>
            </w:r>
            <w:r w:rsidR="009C3797" w:rsidRPr="000D696E">
              <w:rPr>
                <w:rFonts w:ascii="仿宋" w:eastAsia="仿宋" w:hAnsi="仿宋" w:cs="宋体" w:hint="eastAsia"/>
                <w:kern w:val="0"/>
                <w:szCs w:val="21"/>
              </w:rPr>
              <w:t>反应速度</w:t>
            </w:r>
            <w:r w:rsidR="009C3797" w:rsidRPr="000D696E">
              <w:rPr>
                <w:rFonts w:ascii="仿宋" w:eastAsia="仿宋" w:hAnsi="仿宋" w:cs="Arial"/>
                <w:kern w:val="0"/>
                <w:szCs w:val="21"/>
              </w:rPr>
              <w:t>≤</w:t>
            </w:r>
            <w:r w:rsidR="009C3797" w:rsidRPr="000D696E">
              <w:rPr>
                <w:rFonts w:ascii="仿宋" w:eastAsia="仿宋" w:hAnsi="仿宋" w:cs="宋体" w:hint="eastAsia"/>
                <w:kern w:val="0"/>
                <w:szCs w:val="21"/>
              </w:rPr>
              <w:t>1.5ms</w:t>
            </w:r>
            <w:r w:rsidR="009C3797">
              <w:rPr>
                <w:rFonts w:ascii="仿宋" w:eastAsia="仿宋" w:hAnsi="仿宋" w:cs="宋体" w:hint="eastAsia"/>
                <w:kern w:val="0"/>
                <w:szCs w:val="21"/>
              </w:rPr>
              <w:t>；</w:t>
            </w:r>
            <w:r w:rsidR="009C3797" w:rsidRPr="000D696E">
              <w:rPr>
                <w:rFonts w:ascii="仿宋" w:eastAsia="仿宋" w:hAnsi="仿宋" w:cs="宋体" w:hint="eastAsia"/>
                <w:kern w:val="0"/>
                <w:szCs w:val="21"/>
              </w:rPr>
              <w:t>屏寿命：&gt;50000小时</w:t>
            </w:r>
            <w:r w:rsidR="009C3797">
              <w:rPr>
                <w:rFonts w:ascii="仿宋" w:eastAsia="仿宋" w:hAnsi="仿宋" w:cs="宋体" w:hint="eastAsia"/>
                <w:kern w:val="0"/>
                <w:szCs w:val="21"/>
              </w:rPr>
              <w:t>；</w:t>
            </w:r>
            <w:r w:rsidR="009C3797" w:rsidRPr="000D696E">
              <w:rPr>
                <w:rFonts w:ascii="仿宋" w:eastAsia="仿宋" w:hAnsi="仿宋" w:cs="仿宋" w:hint="eastAsia"/>
                <w:color w:val="000000"/>
                <w:kern w:val="0"/>
                <w:szCs w:val="21"/>
                <w:lang w:bidi="ar"/>
              </w:rPr>
              <w:t>信源输入接口：SDI:2个，HDMI:2个</w:t>
            </w:r>
          </w:p>
          <w:p w14:paraId="1B8234C2" w14:textId="36203799" w:rsidR="009C3797" w:rsidRPr="00EB7D61" w:rsidRDefault="003A302D" w:rsidP="00BC4BD3">
            <w:pPr>
              <w:pStyle w:val="ac"/>
              <w:rPr>
                <w:rFonts w:ascii="仿宋" w:eastAsia="仿宋" w:hAnsi="仿宋" w:cs="仿宋"/>
                <w:color w:val="000000"/>
                <w:kern w:val="0"/>
                <w:szCs w:val="21"/>
                <w:lang w:bidi="ar"/>
              </w:rPr>
            </w:pPr>
            <w:r w:rsidRPr="00F65F5F">
              <w:rPr>
                <w:rFonts w:ascii="仿宋" w:eastAsia="仿宋" w:hAnsi="仿宋" w:cs="仿宋" w:hint="eastAsia"/>
                <w:color w:val="000000"/>
                <w:kern w:val="0"/>
                <w:szCs w:val="21"/>
                <w:lang w:bidi="ar"/>
              </w:rPr>
              <w:t>▲</w:t>
            </w:r>
            <w:r w:rsidR="003904C9">
              <w:rPr>
                <w:rFonts w:ascii="仿宋" w:eastAsia="仿宋" w:hAnsi="仿宋" w:cs="仿宋"/>
                <w:color w:val="000000"/>
                <w:kern w:val="0"/>
                <w:szCs w:val="21"/>
                <w:lang w:bidi="ar"/>
              </w:rPr>
              <w:t>4</w:t>
            </w:r>
            <w:r w:rsidR="009C3797">
              <w:rPr>
                <w:rFonts w:ascii="仿宋" w:eastAsia="仿宋" w:hAnsi="仿宋" w:cs="仿宋"/>
                <w:color w:val="000000"/>
                <w:kern w:val="0"/>
                <w:szCs w:val="21"/>
                <w:lang w:bidi="ar"/>
              </w:rPr>
              <w:t>.</w:t>
            </w:r>
            <w:r w:rsidR="009C3797" w:rsidRPr="000D696E">
              <w:rPr>
                <w:rFonts w:ascii="仿宋" w:eastAsia="仿宋" w:hAnsi="仿宋" w:cs="仿宋" w:hint="eastAsia"/>
                <w:color w:val="000000"/>
                <w:kern w:val="0"/>
                <w:szCs w:val="21"/>
                <w:lang w:bidi="ar"/>
              </w:rPr>
              <w:t>单台设备支持同时不少于4路高清信号的编码上传，便于远程会诊</w:t>
            </w:r>
            <w:proofErr w:type="gramStart"/>
            <w:r w:rsidR="009C3797" w:rsidRPr="000D696E">
              <w:rPr>
                <w:rFonts w:ascii="仿宋" w:eastAsia="仿宋" w:hAnsi="仿宋" w:cs="仿宋" w:hint="eastAsia"/>
                <w:color w:val="000000"/>
                <w:kern w:val="0"/>
                <w:szCs w:val="21"/>
                <w:lang w:bidi="ar"/>
              </w:rPr>
              <w:t>端同时</w:t>
            </w:r>
            <w:proofErr w:type="gramEnd"/>
            <w:r w:rsidR="009C3797" w:rsidRPr="000D696E">
              <w:rPr>
                <w:rFonts w:ascii="仿宋" w:eastAsia="仿宋" w:hAnsi="仿宋" w:cs="仿宋" w:hint="eastAsia"/>
                <w:color w:val="000000"/>
                <w:kern w:val="0"/>
                <w:szCs w:val="21"/>
                <w:lang w:bidi="ar"/>
              </w:rPr>
              <w:t>查看4路监测数据或画面；</w:t>
            </w:r>
          </w:p>
          <w:p w14:paraId="6D2EC752" w14:textId="1775F1D1" w:rsidR="009C3797" w:rsidRPr="003904C9" w:rsidRDefault="003904C9" w:rsidP="00BC4BD3">
            <w:pPr>
              <w:pStyle w:val="ac"/>
              <w:rPr>
                <w:rFonts w:ascii="仿宋" w:eastAsia="仿宋" w:hAnsi="仿宋" w:cs="仿宋"/>
                <w:color w:val="000000"/>
                <w:kern w:val="0"/>
                <w:szCs w:val="21"/>
                <w:lang w:bidi="ar"/>
              </w:rPr>
            </w:pPr>
            <w:r>
              <w:rPr>
                <w:rFonts w:ascii="仿宋" w:eastAsia="仿宋" w:hAnsi="仿宋" w:cs="仿宋"/>
                <w:color w:val="000000"/>
                <w:kern w:val="0"/>
                <w:szCs w:val="21"/>
                <w:lang w:bidi="ar"/>
              </w:rPr>
              <w:t>5</w:t>
            </w:r>
            <w:r w:rsidR="009C3797">
              <w:rPr>
                <w:rFonts w:ascii="仿宋" w:eastAsia="仿宋" w:hAnsi="仿宋" w:cs="仿宋"/>
                <w:color w:val="000000"/>
                <w:kern w:val="0"/>
                <w:szCs w:val="21"/>
                <w:lang w:bidi="ar"/>
              </w:rPr>
              <w:t>.</w:t>
            </w:r>
            <w:r w:rsidR="009C3797" w:rsidRPr="000D696E">
              <w:rPr>
                <w:rFonts w:ascii="仿宋" w:eastAsia="仿宋" w:hAnsi="仿宋" w:cs="仿宋" w:hint="eastAsia"/>
                <w:color w:val="000000"/>
                <w:kern w:val="0"/>
                <w:szCs w:val="21"/>
                <w:lang w:bidi="ar"/>
              </w:rPr>
              <w:t>国产自主编解码芯片，编解码器要求采用嵌入式Linux操作系统，非PC结构，产品稳定</w:t>
            </w:r>
          </w:p>
          <w:p w14:paraId="36A1949E" w14:textId="0D01BE87" w:rsidR="009C3797" w:rsidRPr="003904C9" w:rsidRDefault="003A302D" w:rsidP="00BC4BD3">
            <w:pPr>
              <w:pStyle w:val="ac"/>
              <w:rPr>
                <w:rFonts w:ascii="仿宋" w:eastAsia="仿宋" w:hAnsi="仿宋" w:cs="仿宋"/>
                <w:color w:val="000000"/>
                <w:kern w:val="0"/>
                <w:szCs w:val="21"/>
                <w:lang w:bidi="ar"/>
              </w:rPr>
            </w:pPr>
            <w:r w:rsidRPr="00F65F5F">
              <w:rPr>
                <w:rFonts w:ascii="仿宋" w:eastAsia="仿宋" w:hAnsi="仿宋" w:cs="仿宋" w:hint="eastAsia"/>
                <w:color w:val="000000"/>
                <w:kern w:val="0"/>
                <w:szCs w:val="21"/>
                <w:lang w:bidi="ar"/>
              </w:rPr>
              <w:t>▲</w:t>
            </w:r>
            <w:r w:rsidR="003904C9">
              <w:rPr>
                <w:rFonts w:ascii="仿宋" w:eastAsia="仿宋" w:hAnsi="仿宋" w:cs="仿宋"/>
                <w:color w:val="000000"/>
                <w:kern w:val="0"/>
                <w:szCs w:val="21"/>
                <w:lang w:bidi="ar"/>
              </w:rPr>
              <w:t>6</w:t>
            </w:r>
            <w:r w:rsidR="009C3797">
              <w:rPr>
                <w:rFonts w:ascii="仿宋" w:eastAsia="仿宋" w:hAnsi="仿宋" w:cs="仿宋"/>
                <w:color w:val="000000"/>
                <w:kern w:val="0"/>
                <w:szCs w:val="21"/>
                <w:lang w:bidi="ar"/>
              </w:rPr>
              <w:t>.</w:t>
            </w:r>
            <w:r w:rsidR="009C3797" w:rsidRPr="000D696E">
              <w:rPr>
                <w:rFonts w:ascii="仿宋" w:eastAsia="仿宋" w:hAnsi="仿宋" w:cs="仿宋" w:hint="eastAsia"/>
                <w:color w:val="000000"/>
                <w:kern w:val="0"/>
                <w:szCs w:val="21"/>
                <w:lang w:bidi="ar"/>
              </w:rPr>
              <w:t>配置高清摄像机，不低于500</w:t>
            </w:r>
            <w:proofErr w:type="gramStart"/>
            <w:r w:rsidR="009C3797" w:rsidRPr="000D696E">
              <w:rPr>
                <w:rFonts w:ascii="仿宋" w:eastAsia="仿宋" w:hAnsi="仿宋" w:cs="仿宋" w:hint="eastAsia"/>
                <w:color w:val="000000"/>
                <w:kern w:val="0"/>
                <w:szCs w:val="21"/>
                <w:lang w:bidi="ar"/>
              </w:rPr>
              <w:t>万像</w:t>
            </w:r>
            <w:proofErr w:type="gramEnd"/>
            <w:r w:rsidR="009C3797" w:rsidRPr="000D696E">
              <w:rPr>
                <w:rFonts w:ascii="仿宋" w:eastAsia="仿宋" w:hAnsi="仿宋" w:cs="仿宋" w:hint="eastAsia"/>
                <w:color w:val="000000"/>
                <w:kern w:val="0"/>
                <w:szCs w:val="21"/>
                <w:lang w:bidi="ar"/>
              </w:rPr>
              <w:t>素，</w:t>
            </w:r>
            <w:r w:rsidR="009C3797" w:rsidRPr="003904C9">
              <w:rPr>
                <w:rFonts w:ascii="仿宋" w:eastAsia="仿宋" w:hAnsi="仿宋" w:cs="仿宋" w:hint="eastAsia"/>
                <w:color w:val="000000"/>
                <w:kern w:val="0"/>
                <w:szCs w:val="21"/>
                <w:lang w:bidi="ar"/>
              </w:rPr>
              <w:t>传感器：1/3 SONY CMOS2.1；最低照度：彩色：0.1Lux 黑白：0.01Lux</w:t>
            </w:r>
            <w:r w:rsidR="009C3797" w:rsidRPr="003904C9">
              <w:rPr>
                <w:rFonts w:ascii="仿宋" w:eastAsia="仿宋" w:hAnsi="仿宋" w:cs="仿宋" w:hint="eastAsia"/>
                <w:color w:val="000000"/>
                <w:kern w:val="0"/>
                <w:szCs w:val="21"/>
                <w:lang w:bidi="ar"/>
              </w:rPr>
              <w:br/>
              <w:t>焦距：f=5-50mm；变倍不低于10倍光学变焦；</w:t>
            </w:r>
            <w:r w:rsidR="003904C9" w:rsidRPr="003904C9">
              <w:rPr>
                <w:rFonts w:ascii="仿宋" w:eastAsia="仿宋" w:hAnsi="仿宋" w:cs="仿宋" w:hint="eastAsia"/>
                <w:color w:val="000000"/>
                <w:kern w:val="0"/>
                <w:szCs w:val="21"/>
                <w:lang w:bidi="ar"/>
              </w:rPr>
              <w:t>云台</w:t>
            </w:r>
            <w:proofErr w:type="gramStart"/>
            <w:r w:rsidR="003904C9" w:rsidRPr="003904C9">
              <w:rPr>
                <w:rFonts w:ascii="仿宋" w:eastAsia="仿宋" w:hAnsi="仿宋" w:cs="仿宋" w:hint="eastAsia"/>
                <w:color w:val="000000"/>
                <w:kern w:val="0"/>
                <w:szCs w:val="21"/>
                <w:lang w:bidi="ar"/>
              </w:rPr>
              <w:t>预置位</w:t>
            </w:r>
            <w:proofErr w:type="gramEnd"/>
            <w:r w:rsidR="003904C9" w:rsidRPr="003904C9">
              <w:rPr>
                <w:rFonts w:ascii="仿宋" w:eastAsia="仿宋" w:hAnsi="仿宋" w:cs="仿宋" w:hint="eastAsia"/>
                <w:color w:val="000000"/>
                <w:kern w:val="0"/>
                <w:szCs w:val="21"/>
                <w:lang w:bidi="ar"/>
              </w:rPr>
              <w:t>不低于64个</w:t>
            </w:r>
          </w:p>
          <w:p w14:paraId="6FCF46BD" w14:textId="526D97C2" w:rsidR="009C3797" w:rsidRDefault="003904C9" w:rsidP="00BC4BD3">
            <w:pPr>
              <w:pStyle w:val="ac"/>
              <w:rPr>
                <w:rFonts w:ascii="仿宋" w:eastAsia="仿宋" w:hAnsi="仿宋" w:cs="宋体"/>
                <w:color w:val="000000"/>
                <w:kern w:val="0"/>
                <w:szCs w:val="21"/>
              </w:rPr>
            </w:pPr>
            <w:r>
              <w:rPr>
                <w:rFonts w:ascii="仿宋" w:eastAsia="仿宋" w:hAnsi="仿宋" w:cs="宋体"/>
                <w:kern w:val="0"/>
                <w:szCs w:val="21"/>
              </w:rPr>
              <w:t>7</w:t>
            </w:r>
            <w:r w:rsidR="009C3797">
              <w:rPr>
                <w:rFonts w:ascii="仿宋" w:eastAsia="仿宋" w:hAnsi="仿宋" w:cs="宋体"/>
                <w:kern w:val="0"/>
                <w:szCs w:val="21"/>
              </w:rPr>
              <w:t>.</w:t>
            </w:r>
            <w:r w:rsidR="009C3797" w:rsidRPr="000D696E">
              <w:rPr>
                <w:rFonts w:ascii="仿宋" w:eastAsia="仿宋" w:hAnsi="仿宋" w:cs="宋体" w:hint="eastAsia"/>
                <w:kern w:val="0"/>
                <w:szCs w:val="21"/>
              </w:rPr>
              <w:t>多媒体框架协议：ITU-T H.323、IETF SIP</w:t>
            </w:r>
            <w:r w:rsidR="009C3797" w:rsidRPr="000D696E">
              <w:rPr>
                <w:rFonts w:ascii="仿宋" w:eastAsia="仿宋" w:hAnsi="仿宋" w:cs="宋体" w:hint="eastAsia"/>
                <w:kern w:val="0"/>
                <w:szCs w:val="21"/>
              </w:rPr>
              <w:br/>
              <w:t xml:space="preserve">视频编解码协议： H.265、 H.264、MPEG-4  </w:t>
            </w:r>
            <w:r w:rsidR="009C3797" w:rsidRPr="000D696E">
              <w:rPr>
                <w:rFonts w:ascii="仿宋" w:eastAsia="仿宋" w:hAnsi="仿宋" w:cs="宋体" w:hint="eastAsia"/>
                <w:kern w:val="0"/>
                <w:szCs w:val="21"/>
              </w:rPr>
              <w:br/>
              <w:t>音频编解码协议：A</w:t>
            </w:r>
            <w:r w:rsidR="009C3797" w:rsidRPr="000D696E">
              <w:rPr>
                <w:rFonts w:ascii="仿宋" w:eastAsia="仿宋" w:hAnsi="仿宋" w:cs="宋体"/>
                <w:kern w:val="0"/>
                <w:szCs w:val="21"/>
              </w:rPr>
              <w:t>D</w:t>
            </w:r>
            <w:r w:rsidR="009C3797" w:rsidRPr="000D696E">
              <w:rPr>
                <w:rFonts w:ascii="仿宋" w:eastAsia="仿宋" w:hAnsi="仿宋" w:cs="宋体" w:hint="eastAsia"/>
                <w:kern w:val="0"/>
                <w:szCs w:val="21"/>
              </w:rPr>
              <w:t>PCM、G.711、G.722、G.728</w:t>
            </w:r>
          </w:p>
          <w:p w14:paraId="343863E8" w14:textId="4351D9E0" w:rsidR="009C3797" w:rsidRPr="00EB7D61" w:rsidRDefault="003A302D" w:rsidP="00BC4BD3">
            <w:pPr>
              <w:pStyle w:val="ac"/>
              <w:rPr>
                <w:rFonts w:ascii="仿宋" w:eastAsia="仿宋" w:hAnsi="仿宋" w:cs="仿宋"/>
                <w:color w:val="000000"/>
                <w:kern w:val="0"/>
                <w:szCs w:val="21"/>
                <w:lang w:bidi="ar"/>
              </w:rPr>
            </w:pPr>
            <w:r w:rsidRPr="00F65F5F">
              <w:rPr>
                <w:rFonts w:ascii="仿宋" w:eastAsia="仿宋" w:hAnsi="仿宋" w:cs="仿宋" w:hint="eastAsia"/>
                <w:color w:val="000000"/>
                <w:kern w:val="0"/>
                <w:szCs w:val="21"/>
                <w:lang w:bidi="ar"/>
              </w:rPr>
              <w:t>▲</w:t>
            </w:r>
            <w:r w:rsidR="003904C9">
              <w:rPr>
                <w:rFonts w:ascii="仿宋" w:eastAsia="仿宋" w:hAnsi="仿宋" w:cs="宋体"/>
                <w:kern w:val="0"/>
                <w:szCs w:val="21"/>
              </w:rPr>
              <w:t>8</w:t>
            </w:r>
            <w:r w:rsidR="009C3797">
              <w:rPr>
                <w:rFonts w:ascii="仿宋" w:eastAsia="仿宋" w:hAnsi="仿宋" w:cs="宋体"/>
                <w:kern w:val="0"/>
                <w:szCs w:val="21"/>
              </w:rPr>
              <w:t>.</w:t>
            </w:r>
            <w:r w:rsidR="009C3797" w:rsidRPr="000D696E">
              <w:rPr>
                <w:rFonts w:ascii="仿宋" w:eastAsia="仿宋" w:hAnsi="仿宋" w:cs="宋体" w:hint="eastAsia"/>
                <w:kern w:val="0"/>
                <w:szCs w:val="21"/>
              </w:rPr>
              <w:t>配套系统平台模块：院内远程会诊中心软件模块、院外远程门诊模块，远程影像配置不低于3个远程接入点；</w:t>
            </w:r>
          </w:p>
        </w:tc>
        <w:tc>
          <w:tcPr>
            <w:tcW w:w="804" w:type="dxa"/>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725D8190" w14:textId="1FF0919C" w:rsidR="009C3797" w:rsidRPr="000D696E" w:rsidRDefault="009C3797"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084059B1" w14:textId="35153CBB" w:rsidR="009C3797" w:rsidRPr="000D696E" w:rsidRDefault="009C3797" w:rsidP="00BC4BD3">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820000</w:t>
            </w:r>
          </w:p>
        </w:tc>
        <w:tc>
          <w:tcPr>
            <w:tcW w:w="4258" w:type="dxa"/>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14:paraId="27BD8FD4" w14:textId="77777777" w:rsidR="009C3797" w:rsidRPr="000D696E" w:rsidRDefault="009C3797" w:rsidP="00BC4BD3">
            <w:pPr>
              <w:widowControl/>
              <w:jc w:val="center"/>
              <w:textAlignment w:val="center"/>
              <w:rPr>
                <w:rFonts w:ascii="仿宋" w:eastAsia="仿宋" w:hAnsi="仿宋" w:cs="仿宋"/>
                <w:color w:val="000000"/>
                <w:kern w:val="0"/>
                <w:szCs w:val="21"/>
                <w:lang w:bidi="ar"/>
              </w:rPr>
            </w:pPr>
          </w:p>
        </w:tc>
      </w:tr>
      <w:tr w:rsidR="00BC4BD3" w:rsidRPr="000D696E" w14:paraId="201CC5F1"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4C289CB" w14:textId="063FA1C0" w:rsidR="00BC4BD3" w:rsidRPr="000D696E" w:rsidRDefault="00BC4BD3" w:rsidP="00BC4BD3">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lastRenderedPageBreak/>
              <w:t>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2D1D2A" w14:textId="0A52402E" w:rsidR="00BC4BD3" w:rsidRPr="000D696E" w:rsidRDefault="00BC4BD3"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主音箱</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C4CE18" w14:textId="1B51B2CF" w:rsidR="00BC4BD3" w:rsidRPr="000D696E" w:rsidRDefault="003C151E"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会诊中心扩声用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8232FAF" w14:textId="72D210DB" w:rsidR="00BC4BD3" w:rsidRPr="000D696E" w:rsidRDefault="00BC4BD3" w:rsidP="00BC4BD3">
            <w:pPr>
              <w:widowControl/>
              <w:jc w:val="left"/>
              <w:textAlignment w:val="center"/>
              <w:rPr>
                <w:rFonts w:ascii="仿宋" w:eastAsia="仿宋" w:hAnsi="仿宋" w:cs="仿宋"/>
                <w:color w:val="000000"/>
                <w:szCs w:val="21"/>
              </w:rPr>
            </w:pPr>
            <w:r w:rsidRPr="000D696E">
              <w:rPr>
                <w:rFonts w:ascii="仿宋" w:eastAsia="仿宋" w:hAnsi="仿宋" w:cs="宋体" w:hint="eastAsia"/>
                <w:color w:val="000000"/>
                <w:kern w:val="0"/>
                <w:szCs w:val="21"/>
                <w:lang w:bidi="ar"/>
              </w:rPr>
              <w:t>阻抗：8Ω</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频响：55Hz~20KHz</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额定功率：300W</w:t>
            </w:r>
            <w:r w:rsidR="001F52A4">
              <w:rPr>
                <w:rFonts w:ascii="仿宋" w:eastAsia="仿宋" w:hAnsi="仿宋" w:cs="宋体" w:hint="eastAsia"/>
                <w:color w:val="000000"/>
                <w:kern w:val="0"/>
                <w:szCs w:val="21"/>
                <w:lang w:bidi="ar"/>
              </w:rPr>
              <w:t>；</w:t>
            </w:r>
            <w:r w:rsidR="00F734B8">
              <w:rPr>
                <w:rFonts w:ascii="宋体" w:hAnsi="宋体" w:cs="宋体" w:hint="eastAsia"/>
                <w:color w:val="000000"/>
                <w:kern w:val="0"/>
                <w:sz w:val="20"/>
                <w:szCs w:val="20"/>
                <w:lang w:bidi="ar"/>
              </w:rPr>
              <w:t>灵敏度：98dB/W/M；</w:t>
            </w:r>
            <w:r w:rsidRPr="000D696E">
              <w:rPr>
                <w:rFonts w:ascii="仿宋" w:eastAsia="仿宋" w:hAnsi="仿宋" w:cs="宋体" w:hint="eastAsia"/>
                <w:color w:val="000000"/>
                <w:kern w:val="0"/>
                <w:szCs w:val="21"/>
                <w:lang w:bidi="ar"/>
              </w:rPr>
              <w:t>覆盖角度：(H)80°(V)60°</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高音：1.4"压缩高音单元×1</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低音：10"低音×1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E9128F" w14:textId="78D5E671" w:rsidR="00BC4BD3" w:rsidRPr="000D696E" w:rsidRDefault="00BC4BD3"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079C474" w14:textId="54B833D5" w:rsidR="00BC4BD3" w:rsidRPr="000D696E" w:rsidRDefault="00CC1641" w:rsidP="00BC4BD3">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38</w:t>
            </w:r>
            <w:r w:rsidR="00E31297">
              <w:rPr>
                <w:rFonts w:ascii="仿宋" w:eastAsia="仿宋" w:hAnsi="仿宋" w:cs="仿宋"/>
                <w:color w:val="000000"/>
                <w:szCs w:val="21"/>
              </w:rPr>
              <w:t>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A725B13" w14:textId="77777777" w:rsidR="00BC4BD3" w:rsidRPr="000D696E" w:rsidRDefault="00BC4BD3" w:rsidP="00BC4BD3">
            <w:pPr>
              <w:widowControl/>
              <w:jc w:val="center"/>
              <w:textAlignment w:val="center"/>
              <w:rPr>
                <w:rFonts w:ascii="仿宋" w:eastAsia="仿宋" w:hAnsi="仿宋" w:cs="仿宋"/>
                <w:color w:val="000000"/>
                <w:kern w:val="0"/>
                <w:szCs w:val="21"/>
                <w:lang w:bidi="ar"/>
              </w:rPr>
            </w:pPr>
          </w:p>
        </w:tc>
      </w:tr>
      <w:tr w:rsidR="00BC4BD3" w:rsidRPr="000D696E" w14:paraId="2A2E38C0"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E963707" w14:textId="12766F88" w:rsidR="00BC4BD3" w:rsidRPr="000D696E" w:rsidRDefault="00BC4BD3" w:rsidP="00BC4BD3">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3C9D3D3" w14:textId="4A43F591" w:rsidR="00BC4BD3" w:rsidRPr="000D696E" w:rsidRDefault="00BC4BD3" w:rsidP="00BC4BD3">
            <w:pPr>
              <w:widowControl/>
              <w:jc w:val="left"/>
              <w:textAlignment w:val="center"/>
              <w:rPr>
                <w:rFonts w:ascii="仿宋" w:eastAsia="仿宋" w:hAnsi="仿宋" w:cs="仿宋"/>
                <w:color w:val="000000"/>
                <w:szCs w:val="21"/>
              </w:rPr>
            </w:pPr>
            <w:proofErr w:type="gramStart"/>
            <w:r w:rsidRPr="000D696E">
              <w:rPr>
                <w:rFonts w:ascii="仿宋" w:eastAsia="仿宋" w:hAnsi="仿宋" w:cs="宋体" w:hint="eastAsia"/>
                <w:color w:val="000000"/>
                <w:kern w:val="0"/>
                <w:szCs w:val="21"/>
              </w:rPr>
              <w:t>补声音箱</w:t>
            </w:r>
            <w:proofErr w:type="gramEnd"/>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CFF5AE" w14:textId="6B232F65" w:rsidR="00BC4BD3" w:rsidRPr="000D696E" w:rsidRDefault="003C151E"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会诊中心扩声用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510FE9B" w14:textId="0B956EC4" w:rsidR="00BC4BD3" w:rsidRPr="000D696E" w:rsidRDefault="00BC4BD3" w:rsidP="00BC4BD3">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阻抗：8Ω</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频响：60Hz~20KHz</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额定功率：200W</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br/>
              <w:t>灵敏度：96dB/W/M.</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覆盖角度：(H)80°(V)60°</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高音：1.4"压缩高音单元×1</w:t>
            </w:r>
            <w:r w:rsidR="001F52A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低音：8"低音×1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8047DD1" w14:textId="4D821542" w:rsidR="00BC4BD3" w:rsidRPr="000D696E" w:rsidRDefault="00BC4BD3"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F5B77FE" w14:textId="1F6C86A8" w:rsidR="00BC4BD3" w:rsidRPr="000D696E" w:rsidRDefault="00CC1641" w:rsidP="00BC4BD3">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2934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317268A" w14:textId="77777777" w:rsidR="00BC4BD3" w:rsidRPr="000D696E" w:rsidRDefault="00BC4BD3" w:rsidP="00BC4BD3">
            <w:pPr>
              <w:widowControl/>
              <w:jc w:val="center"/>
              <w:textAlignment w:val="center"/>
              <w:rPr>
                <w:rFonts w:ascii="仿宋" w:eastAsia="仿宋" w:hAnsi="仿宋" w:cs="仿宋"/>
                <w:color w:val="000000"/>
                <w:kern w:val="0"/>
                <w:szCs w:val="21"/>
                <w:lang w:bidi="ar"/>
              </w:rPr>
            </w:pPr>
          </w:p>
        </w:tc>
      </w:tr>
      <w:tr w:rsidR="00BC4BD3" w:rsidRPr="000D696E" w14:paraId="54C2F4DF"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DE4A52" w14:textId="241DE474" w:rsidR="00BC4BD3" w:rsidRPr="000D696E" w:rsidRDefault="00BC4BD3" w:rsidP="00BC4BD3">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6D62A6B" w14:textId="29E3EB8E" w:rsidR="00BC4BD3" w:rsidRPr="000D696E" w:rsidRDefault="00BC4BD3" w:rsidP="00BC4BD3">
            <w:pPr>
              <w:widowControl/>
              <w:jc w:val="left"/>
              <w:textAlignment w:val="center"/>
              <w:rPr>
                <w:rFonts w:ascii="仿宋" w:eastAsia="仿宋" w:hAnsi="仿宋" w:cs="宋体"/>
                <w:color w:val="000000"/>
                <w:kern w:val="0"/>
                <w:szCs w:val="21"/>
              </w:rPr>
            </w:pPr>
            <w:proofErr w:type="gramStart"/>
            <w:r w:rsidRPr="000D696E">
              <w:rPr>
                <w:rFonts w:ascii="仿宋" w:eastAsia="仿宋" w:hAnsi="仿宋" w:cs="宋体" w:hint="eastAsia"/>
                <w:color w:val="000000"/>
                <w:kern w:val="0"/>
                <w:szCs w:val="21"/>
              </w:rPr>
              <w:t>主扩功放</w:t>
            </w:r>
            <w:proofErr w:type="gramEnd"/>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12623D1" w14:textId="1701380F" w:rsidR="00BC4BD3" w:rsidRPr="000D696E" w:rsidRDefault="003C151E"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会诊中心扩声用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F38AD58" w14:textId="442F5CBA" w:rsidR="00BC4BD3" w:rsidRPr="00F65F5F" w:rsidRDefault="00BC4BD3" w:rsidP="00F65F5F">
            <w:pPr>
              <w:pStyle w:val="ac"/>
              <w:rPr>
                <w:rFonts w:ascii="仿宋" w:eastAsia="仿宋" w:hAnsi="仿宋" w:cs="仿宋"/>
                <w:color w:val="000000"/>
                <w:kern w:val="0"/>
                <w:szCs w:val="21"/>
                <w:lang w:bidi="ar"/>
              </w:rPr>
            </w:pPr>
            <w:r w:rsidRPr="00F65F5F">
              <w:rPr>
                <w:rFonts w:ascii="仿宋" w:eastAsia="仿宋" w:hAnsi="仿宋" w:cs="仿宋" w:hint="eastAsia"/>
                <w:color w:val="000000"/>
                <w:kern w:val="0"/>
                <w:szCs w:val="21"/>
                <w:lang w:bidi="ar"/>
              </w:rPr>
              <w:t>1.两声道功放有三档输入灵敏度选择（支持0.775V/1V/1.44V），可接纳宽幅度范围信号源输入</w:t>
            </w:r>
            <w:r w:rsidR="00564F47">
              <w:rPr>
                <w:rFonts w:ascii="仿宋" w:eastAsia="仿宋" w:hAnsi="仿宋" w:cs="仿宋" w:hint="eastAsia"/>
                <w:color w:val="000000"/>
                <w:kern w:val="0"/>
                <w:szCs w:val="21"/>
                <w:lang w:bidi="ar"/>
              </w:rPr>
              <w:t>，满足</w:t>
            </w:r>
            <w:r w:rsidRPr="00F65F5F">
              <w:rPr>
                <w:rFonts w:ascii="仿宋" w:eastAsia="仿宋" w:hAnsi="仿宋" w:cs="仿宋" w:hint="eastAsia"/>
                <w:color w:val="000000"/>
                <w:kern w:val="0"/>
                <w:szCs w:val="21"/>
                <w:lang w:bidi="ar"/>
              </w:rPr>
              <w:t>风机噪音小，散热效率高</w:t>
            </w:r>
            <w:r w:rsidR="00564F47">
              <w:rPr>
                <w:rFonts w:ascii="仿宋" w:eastAsia="仿宋" w:hAnsi="仿宋" w:cs="仿宋" w:hint="eastAsia"/>
                <w:color w:val="000000"/>
                <w:kern w:val="0"/>
                <w:szCs w:val="21"/>
                <w:lang w:bidi="ar"/>
              </w:rPr>
              <w:t>的</w:t>
            </w:r>
            <w:r w:rsidRPr="00F65F5F">
              <w:rPr>
                <w:rFonts w:ascii="仿宋" w:eastAsia="仿宋" w:hAnsi="仿宋" w:cs="仿宋" w:hint="eastAsia"/>
                <w:color w:val="000000"/>
                <w:kern w:val="0"/>
                <w:szCs w:val="21"/>
                <w:lang w:bidi="ar"/>
              </w:rPr>
              <w:t>特点；</w:t>
            </w:r>
            <w:r w:rsidRPr="00F65F5F">
              <w:rPr>
                <w:rFonts w:ascii="仿宋" w:eastAsia="仿宋" w:hAnsi="仿宋" w:cs="仿宋" w:hint="eastAsia"/>
                <w:color w:val="000000"/>
                <w:kern w:val="0"/>
                <w:szCs w:val="21"/>
                <w:lang w:bidi="ar"/>
              </w:rPr>
              <w:br/>
            </w:r>
            <w:r w:rsidR="00F65F5F">
              <w:rPr>
                <w:rFonts w:ascii="仿宋" w:eastAsia="仿宋" w:hAnsi="仿宋" w:cs="仿宋"/>
                <w:color w:val="000000"/>
                <w:kern w:val="0"/>
                <w:szCs w:val="21"/>
                <w:lang w:bidi="ar"/>
              </w:rPr>
              <w:t>2</w:t>
            </w:r>
            <w:r w:rsidRPr="00F65F5F">
              <w:rPr>
                <w:rFonts w:ascii="仿宋" w:eastAsia="仿宋" w:hAnsi="仿宋" w:cs="仿宋" w:hint="eastAsia"/>
                <w:color w:val="000000"/>
                <w:kern w:val="0"/>
                <w:szCs w:val="21"/>
                <w:lang w:bidi="ar"/>
              </w:rPr>
              <w:t>.具有完善可靠的安全保护措施和工作状态指示（短路、过载、</w:t>
            </w:r>
            <w:proofErr w:type="gramStart"/>
            <w:r w:rsidRPr="00F65F5F">
              <w:rPr>
                <w:rFonts w:ascii="仿宋" w:eastAsia="仿宋" w:hAnsi="仿宋" w:cs="仿宋" w:hint="eastAsia"/>
                <w:color w:val="000000"/>
                <w:kern w:val="0"/>
                <w:szCs w:val="21"/>
                <w:lang w:bidi="ar"/>
              </w:rPr>
              <w:t>直流和</w:t>
            </w:r>
            <w:proofErr w:type="gramEnd"/>
            <w:r w:rsidRPr="00F65F5F">
              <w:rPr>
                <w:rFonts w:ascii="仿宋" w:eastAsia="仿宋" w:hAnsi="仿宋" w:cs="仿宋" w:hint="eastAsia"/>
                <w:color w:val="000000"/>
                <w:kern w:val="0"/>
                <w:szCs w:val="21"/>
                <w:lang w:bidi="ar"/>
              </w:rPr>
              <w:t>过热保护，变压器过热保护）。输出功率:立体声/并联8Ω:≥500W*2、立体声/并联4Ω:≥730W*2、桥接8Ω:≥1460W。</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C5EC716" w14:textId="6937FE26" w:rsidR="00BC4BD3" w:rsidRPr="000D696E" w:rsidRDefault="00BC4BD3"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086C39" w14:textId="216C78E3" w:rsidR="00BC4BD3" w:rsidRPr="000D696E" w:rsidRDefault="00CC1641" w:rsidP="00BC4BD3">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5500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D2CA502" w14:textId="77777777" w:rsidR="00BC4BD3" w:rsidRPr="000D696E" w:rsidRDefault="00BC4BD3" w:rsidP="00BC4BD3">
            <w:pPr>
              <w:widowControl/>
              <w:jc w:val="center"/>
              <w:textAlignment w:val="center"/>
              <w:rPr>
                <w:rFonts w:ascii="仿宋" w:eastAsia="仿宋" w:hAnsi="仿宋" w:cs="仿宋"/>
                <w:color w:val="000000"/>
                <w:kern w:val="0"/>
                <w:szCs w:val="21"/>
                <w:lang w:bidi="ar"/>
              </w:rPr>
            </w:pPr>
          </w:p>
        </w:tc>
      </w:tr>
      <w:tr w:rsidR="00BC4BD3" w:rsidRPr="000D696E" w14:paraId="365B5906"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4C1FBD2" w14:textId="398F92AB" w:rsidR="00BC4BD3" w:rsidRPr="000D696E" w:rsidRDefault="00BC4BD3" w:rsidP="00BC4BD3">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6</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E66879" w14:textId="263F5178" w:rsidR="00BC4BD3" w:rsidRPr="000D696E" w:rsidRDefault="00BC4BD3" w:rsidP="00BC4BD3">
            <w:pPr>
              <w:widowControl/>
              <w:jc w:val="left"/>
              <w:textAlignment w:val="center"/>
              <w:rPr>
                <w:rFonts w:ascii="仿宋" w:eastAsia="仿宋" w:hAnsi="仿宋" w:cs="宋体"/>
                <w:color w:val="000000"/>
                <w:kern w:val="0"/>
                <w:szCs w:val="21"/>
              </w:rPr>
            </w:pPr>
            <w:proofErr w:type="gramStart"/>
            <w:r w:rsidRPr="000D696E">
              <w:rPr>
                <w:rFonts w:ascii="仿宋" w:eastAsia="仿宋" w:hAnsi="仿宋" w:cs="宋体" w:hint="eastAsia"/>
                <w:color w:val="000000"/>
                <w:kern w:val="0"/>
                <w:szCs w:val="21"/>
              </w:rPr>
              <w:t>补声功放</w:t>
            </w:r>
            <w:proofErr w:type="gramEnd"/>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242EB35" w14:textId="49A903DC" w:rsidR="00BC4BD3" w:rsidRPr="000D696E" w:rsidRDefault="003C151E"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会诊中心扩声用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817942B" w14:textId="77777777" w:rsidR="00564F47" w:rsidRDefault="00BC4BD3" w:rsidP="00BC4BD3">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1</w:t>
            </w:r>
            <w:r w:rsidR="00F65F5F">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两声道功放有三档输入灵敏度选择（支持0.775V/1V/1.44V），可轻松接纳宽幅度范围信号源输入（提供产品接口界面截图）。</w:t>
            </w:r>
          </w:p>
          <w:p w14:paraId="6C4636D4" w14:textId="2B0E2113" w:rsidR="00BC4BD3" w:rsidRPr="000D696E" w:rsidRDefault="00BC4BD3" w:rsidP="00BC4BD3">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2</w:t>
            </w:r>
            <w:r w:rsidR="00F65F5F">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具有完善可靠的安全保护措施和工作状态指示（短路、过载、</w:t>
            </w:r>
            <w:proofErr w:type="gramStart"/>
            <w:r w:rsidRPr="000D696E">
              <w:rPr>
                <w:rFonts w:ascii="仿宋" w:eastAsia="仿宋" w:hAnsi="仿宋" w:cs="宋体" w:hint="eastAsia"/>
                <w:color w:val="000000"/>
                <w:kern w:val="0"/>
                <w:szCs w:val="21"/>
                <w:lang w:bidi="ar"/>
              </w:rPr>
              <w:t>直流和</w:t>
            </w:r>
            <w:proofErr w:type="gramEnd"/>
            <w:r w:rsidRPr="000D696E">
              <w:rPr>
                <w:rFonts w:ascii="仿宋" w:eastAsia="仿宋" w:hAnsi="仿宋" w:cs="宋体" w:hint="eastAsia"/>
                <w:color w:val="000000"/>
                <w:kern w:val="0"/>
                <w:szCs w:val="21"/>
                <w:lang w:bidi="ar"/>
              </w:rPr>
              <w:t>过热保护，变压器过热保护）。</w:t>
            </w:r>
            <w:r w:rsidR="008313DB">
              <w:rPr>
                <w:rFonts w:ascii="仿宋" w:eastAsia="仿宋" w:hAnsi="仿宋" w:cs="宋体" w:hint="eastAsia"/>
                <w:color w:val="000000"/>
                <w:kern w:val="0"/>
                <w:szCs w:val="21"/>
                <w:lang w:bidi="ar"/>
              </w:rPr>
              <w:t>具有</w:t>
            </w:r>
            <w:r w:rsidRPr="000D696E">
              <w:rPr>
                <w:rFonts w:ascii="仿宋" w:eastAsia="仿宋" w:hAnsi="仿宋" w:cs="宋体" w:hint="eastAsia"/>
                <w:color w:val="000000"/>
                <w:kern w:val="0"/>
                <w:szCs w:val="21"/>
                <w:lang w:bidi="ar"/>
              </w:rPr>
              <w:t>智能削峰限幅器，</w:t>
            </w:r>
            <w:r w:rsidR="00F65F5F">
              <w:rPr>
                <w:rFonts w:ascii="仿宋" w:eastAsia="仿宋" w:hAnsi="仿宋" w:cs="宋体" w:hint="eastAsia"/>
                <w:color w:val="000000"/>
                <w:kern w:val="0"/>
                <w:szCs w:val="21"/>
                <w:lang w:bidi="ar"/>
              </w:rPr>
              <w:t>可</w:t>
            </w:r>
            <w:r w:rsidRPr="000D696E">
              <w:rPr>
                <w:rFonts w:ascii="仿宋" w:eastAsia="仿宋" w:hAnsi="仿宋" w:cs="宋体" w:hint="eastAsia"/>
                <w:color w:val="000000"/>
                <w:kern w:val="0"/>
                <w:szCs w:val="21"/>
                <w:lang w:bidi="ar"/>
              </w:rPr>
              <w:t>控制功率模块及扬声器系统在安全范围内工作。</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CB25667" w14:textId="0D1E5BEF" w:rsidR="00BC4BD3" w:rsidRPr="000D696E" w:rsidRDefault="00BC4BD3"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A9A321" w14:textId="4BE166C0" w:rsidR="00BC4BD3" w:rsidRPr="000D696E" w:rsidRDefault="00CC1641" w:rsidP="00BC4BD3">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4216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6E4108A" w14:textId="77777777" w:rsidR="00BC4BD3" w:rsidRPr="000D696E" w:rsidRDefault="00BC4BD3" w:rsidP="00BC4BD3">
            <w:pPr>
              <w:widowControl/>
              <w:jc w:val="center"/>
              <w:textAlignment w:val="center"/>
              <w:rPr>
                <w:rFonts w:ascii="仿宋" w:eastAsia="仿宋" w:hAnsi="仿宋" w:cs="仿宋"/>
                <w:color w:val="000000"/>
                <w:kern w:val="0"/>
                <w:szCs w:val="21"/>
                <w:lang w:bidi="ar"/>
              </w:rPr>
            </w:pPr>
          </w:p>
        </w:tc>
      </w:tr>
      <w:tr w:rsidR="00BC4BD3" w:rsidRPr="000D696E" w14:paraId="34F7E848"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B2B43B6" w14:textId="53FA6DD6" w:rsidR="00BC4BD3" w:rsidRPr="000D696E" w:rsidRDefault="00BC4BD3" w:rsidP="00BC4BD3">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7</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5D17635" w14:textId="48637905" w:rsidR="00BC4BD3" w:rsidRPr="000D696E" w:rsidRDefault="00BC4BD3" w:rsidP="00BC4BD3">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数字调音台</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FB0A7F8" w14:textId="3DBB418B" w:rsidR="00BC4BD3" w:rsidRPr="000D696E" w:rsidRDefault="003C151E"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会诊中心扩声用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28B154" w14:textId="1B9C0D4A" w:rsidR="00BC4BD3" w:rsidRPr="000D696E" w:rsidRDefault="003A302D" w:rsidP="00BC4BD3">
            <w:pPr>
              <w:widowControl/>
              <w:jc w:val="left"/>
              <w:textAlignment w:val="center"/>
              <w:rPr>
                <w:rFonts w:ascii="仿宋" w:eastAsia="仿宋" w:hAnsi="仿宋" w:cs="宋体"/>
                <w:color w:val="000000"/>
                <w:kern w:val="0"/>
                <w:szCs w:val="21"/>
                <w:lang w:bidi="ar"/>
              </w:rPr>
            </w:pPr>
            <w:r w:rsidRPr="00F65F5F">
              <w:rPr>
                <w:rFonts w:ascii="仿宋" w:eastAsia="仿宋" w:hAnsi="仿宋" w:cs="仿宋" w:hint="eastAsia"/>
                <w:color w:val="000000"/>
                <w:kern w:val="0"/>
                <w:szCs w:val="21"/>
                <w:lang w:bidi="ar"/>
              </w:rPr>
              <w:t>▲</w:t>
            </w:r>
            <w:r w:rsidR="00BC4BD3" w:rsidRPr="000D696E">
              <w:rPr>
                <w:rFonts w:ascii="仿宋" w:eastAsia="仿宋" w:hAnsi="仿宋" w:cs="宋体" w:hint="eastAsia"/>
                <w:color w:val="000000"/>
                <w:kern w:val="0"/>
                <w:szCs w:val="21"/>
                <w:lang w:bidi="ar"/>
              </w:rPr>
              <w:t>1.支持≥24路Mic输入接口兼容24路线路输入接口，话筒输入接口带48V幻象电源。支持≥2组立体主输出、≥8路编组+辅助输出、≥1组立体监听输出、≥1路耳机监听输出。支持1个7英寸IPS触屏，支持1024×600分辨率；具备13个100mm行程的</w:t>
            </w:r>
            <w:r w:rsidR="00BC4BD3" w:rsidRPr="000D696E">
              <w:rPr>
                <w:rFonts w:ascii="仿宋" w:eastAsia="仿宋" w:hAnsi="仿宋" w:cs="宋体" w:hint="eastAsia"/>
                <w:color w:val="000000"/>
                <w:kern w:val="0"/>
                <w:szCs w:val="21"/>
                <w:lang w:bidi="ar"/>
              </w:rPr>
              <w:lastRenderedPageBreak/>
              <w:t>高精密电动推子</w:t>
            </w:r>
            <w:r w:rsidR="00F65F5F">
              <w:rPr>
                <w:rFonts w:ascii="仿宋" w:eastAsia="仿宋" w:hAnsi="仿宋" w:cs="宋体" w:hint="eastAsia"/>
                <w:color w:val="000000"/>
                <w:kern w:val="0"/>
                <w:szCs w:val="21"/>
                <w:lang w:bidi="ar"/>
              </w:rPr>
              <w:t>；</w:t>
            </w:r>
            <w:r w:rsidR="00BC4BD3" w:rsidRPr="000D696E">
              <w:rPr>
                <w:rFonts w:ascii="仿宋" w:eastAsia="仿宋" w:hAnsi="仿宋" w:cs="宋体" w:hint="eastAsia"/>
                <w:color w:val="000000"/>
                <w:kern w:val="0"/>
                <w:szCs w:val="21"/>
                <w:lang w:bidi="ar"/>
              </w:rPr>
              <w:t>输入通道支持4段参数均衡，输出通道支持31段图示均衡。</w:t>
            </w:r>
            <w:r w:rsidR="00BC4BD3" w:rsidRPr="000D696E">
              <w:rPr>
                <w:rFonts w:ascii="仿宋" w:eastAsia="仿宋" w:hAnsi="仿宋" w:cs="宋体" w:hint="eastAsia"/>
                <w:color w:val="000000"/>
                <w:kern w:val="0"/>
                <w:szCs w:val="21"/>
                <w:lang w:bidi="ar"/>
              </w:rPr>
              <w:br/>
            </w:r>
            <w:r w:rsidR="000D696E" w:rsidRPr="000D696E">
              <w:rPr>
                <w:rFonts w:ascii="仿宋" w:eastAsia="仿宋" w:hAnsi="仿宋" w:cs="宋体" w:hint="eastAsia"/>
                <w:color w:val="000000"/>
                <w:kern w:val="0"/>
                <w:szCs w:val="21"/>
                <w:lang w:bidi="ar"/>
              </w:rPr>
              <w:t>▲</w:t>
            </w:r>
            <w:r w:rsidR="00F1322E">
              <w:rPr>
                <w:rFonts w:ascii="仿宋" w:eastAsia="仿宋" w:hAnsi="仿宋" w:cs="宋体"/>
                <w:color w:val="000000"/>
                <w:kern w:val="0"/>
                <w:szCs w:val="21"/>
                <w:lang w:bidi="ar"/>
              </w:rPr>
              <w:t>2</w:t>
            </w:r>
            <w:r w:rsidR="00BC4BD3" w:rsidRPr="000D696E">
              <w:rPr>
                <w:rFonts w:ascii="仿宋" w:eastAsia="仿宋" w:hAnsi="仿宋" w:cs="宋体" w:hint="eastAsia"/>
                <w:color w:val="000000"/>
                <w:kern w:val="0"/>
                <w:szCs w:val="21"/>
                <w:lang w:bidi="ar"/>
              </w:rPr>
              <w:t>.支持2个USB接口，支持立体声录音/播放/系统更新。（提供接口截图佐证）</w:t>
            </w:r>
            <w:r w:rsidR="00120232">
              <w:rPr>
                <w:rFonts w:ascii="仿宋" w:eastAsia="仿宋" w:hAnsi="仿宋" w:cs="宋体" w:hint="eastAsia"/>
                <w:color w:val="000000"/>
                <w:kern w:val="0"/>
                <w:szCs w:val="21"/>
                <w:lang w:bidi="ar"/>
              </w:rPr>
              <w:t>；</w:t>
            </w:r>
            <w:r w:rsidR="00BC4BD3" w:rsidRPr="000D696E">
              <w:rPr>
                <w:rFonts w:ascii="仿宋" w:eastAsia="仿宋" w:hAnsi="仿宋" w:cs="宋体" w:hint="eastAsia"/>
                <w:color w:val="000000"/>
                <w:kern w:val="0"/>
                <w:szCs w:val="21"/>
                <w:lang w:bidi="ar"/>
              </w:rPr>
              <w:t>支持1路网络接口，支持固件更新或可用于连接</w:t>
            </w:r>
            <w:proofErr w:type="spellStart"/>
            <w:r w:rsidR="00BC4BD3" w:rsidRPr="000D696E">
              <w:rPr>
                <w:rFonts w:ascii="仿宋" w:eastAsia="仿宋" w:hAnsi="仿宋" w:cs="宋体" w:hint="eastAsia"/>
                <w:color w:val="000000"/>
                <w:kern w:val="0"/>
                <w:szCs w:val="21"/>
                <w:lang w:bidi="ar"/>
              </w:rPr>
              <w:t>ipad</w:t>
            </w:r>
            <w:proofErr w:type="spellEnd"/>
            <w:r w:rsidR="00BC4BD3" w:rsidRPr="000D696E">
              <w:rPr>
                <w:rFonts w:ascii="仿宋" w:eastAsia="仿宋" w:hAnsi="仿宋" w:cs="宋体" w:hint="eastAsia"/>
                <w:color w:val="000000"/>
                <w:kern w:val="0"/>
                <w:szCs w:val="21"/>
                <w:lang w:bidi="ar"/>
              </w:rPr>
              <w:t>进行远程管控。（提供接口截图佐证）</w:t>
            </w:r>
            <w:r w:rsidR="00BC4BD3" w:rsidRPr="000D696E">
              <w:rPr>
                <w:rFonts w:ascii="仿宋" w:eastAsia="仿宋" w:hAnsi="仿宋" w:cs="宋体" w:hint="eastAsia"/>
                <w:color w:val="000000"/>
                <w:kern w:val="0"/>
                <w:szCs w:val="21"/>
                <w:lang w:bidi="ar"/>
              </w:rPr>
              <w:br/>
            </w:r>
            <w:r w:rsidR="00F1322E">
              <w:rPr>
                <w:rFonts w:ascii="仿宋" w:eastAsia="仿宋" w:hAnsi="仿宋" w:cs="宋体"/>
                <w:color w:val="000000"/>
                <w:kern w:val="0"/>
                <w:szCs w:val="21"/>
                <w:lang w:bidi="ar"/>
              </w:rPr>
              <w:t>3</w:t>
            </w:r>
            <w:r w:rsidR="00BC4BD3" w:rsidRPr="000D696E">
              <w:rPr>
                <w:rFonts w:ascii="仿宋" w:eastAsia="仿宋" w:hAnsi="仿宋" w:cs="宋体" w:hint="eastAsia"/>
                <w:color w:val="000000"/>
                <w:kern w:val="0"/>
                <w:szCs w:val="21"/>
                <w:lang w:bidi="ar"/>
              </w:rPr>
              <w:t>.支持场景记忆功能，可保存、调用24个场景。支持自动混音功能、RTA功能、Talkback功能；频率响应：22Hz~22KHz at 0dBu±1.5dB；失真度：&lt;0.01% at 0dBu 1KHz；最大输入电平：+20dBu±0.5dBu；麦克风输入增益：0dBu-50dBu；最大输入电平：+20dBu±0.5dBu；均衡器：21Hz-19.2KHz +/-24dB。</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F27D45B" w14:textId="092DB543" w:rsidR="00BC4BD3" w:rsidRPr="000D696E" w:rsidRDefault="00BC4BD3"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lastRenderedPageBreak/>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0A962D" w14:textId="0C6CA996" w:rsidR="00BC4BD3" w:rsidRPr="000D696E" w:rsidRDefault="00CC1641" w:rsidP="00BC4BD3">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20500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F302493" w14:textId="77777777" w:rsidR="00BC4BD3" w:rsidRPr="000D696E" w:rsidRDefault="00BC4BD3" w:rsidP="00BC4BD3">
            <w:pPr>
              <w:widowControl/>
              <w:jc w:val="center"/>
              <w:textAlignment w:val="center"/>
              <w:rPr>
                <w:rFonts w:ascii="仿宋" w:eastAsia="仿宋" w:hAnsi="仿宋" w:cs="仿宋"/>
                <w:color w:val="000000"/>
                <w:kern w:val="0"/>
                <w:szCs w:val="21"/>
                <w:lang w:bidi="ar"/>
              </w:rPr>
            </w:pPr>
          </w:p>
        </w:tc>
      </w:tr>
      <w:tr w:rsidR="00C05A68" w:rsidRPr="000D696E" w14:paraId="66FD4911"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55D55F0" w14:textId="1DE8EFD0" w:rsidR="00C05A68" w:rsidRPr="000D696E" w:rsidRDefault="00C05A68" w:rsidP="00BC4BD3">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8</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8B68A51" w14:textId="44CD8004" w:rsidR="00C05A68" w:rsidRPr="000D696E" w:rsidRDefault="00C05A68" w:rsidP="00BC4BD3">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电源时序器</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DE50CC2" w14:textId="735AB298" w:rsidR="00C05A68" w:rsidRPr="000D696E" w:rsidRDefault="003C151E"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会诊中心扩声用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7274551" w14:textId="01F9E5CA" w:rsidR="00C05A68" w:rsidRPr="000D696E" w:rsidRDefault="00C05A68" w:rsidP="00BC4BD3">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1.支持8通道电源时序打开/关闭，支持远程控制（上电+24V直流信号）8通道电源时序打开/关闭</w:t>
            </w:r>
            <w:proofErr w:type="gramStart"/>
            <w:r w:rsidRPr="000D696E">
              <w:rPr>
                <w:rFonts w:ascii="仿宋" w:eastAsia="仿宋" w:hAnsi="仿宋" w:cs="宋体" w:hint="eastAsia"/>
                <w:color w:val="000000"/>
                <w:kern w:val="0"/>
                <w:szCs w:val="21"/>
                <w:lang w:bidi="ar"/>
              </w:rPr>
              <w:t>—当电源开关锁处于</w:t>
            </w:r>
            <w:proofErr w:type="gramEnd"/>
            <w:r w:rsidRPr="000D696E">
              <w:rPr>
                <w:rFonts w:ascii="仿宋" w:eastAsia="仿宋" w:hAnsi="仿宋" w:cs="宋体" w:hint="eastAsia"/>
                <w:color w:val="000000"/>
                <w:kern w:val="0"/>
                <w:szCs w:val="21"/>
                <w:lang w:bidi="ar"/>
              </w:rPr>
              <w:t>off位置时有效。支持配置CH1和CH2通道为受控或不受控状态。当远程控制有效时同时控制后板ALARM（报警）端口导通—起到级联控制ALARM（报警）功能。单个通道最大负载功率3500W</w:t>
            </w:r>
            <w:r w:rsidR="00D74DBB">
              <w:rPr>
                <w:rFonts w:ascii="仿宋" w:eastAsia="仿宋" w:hAnsi="仿宋" w:cs="宋体" w:hint="eastAsia"/>
                <w:color w:val="000000"/>
                <w:kern w:val="0"/>
                <w:szCs w:val="21"/>
                <w:lang w:bidi="ar"/>
              </w:rPr>
              <w:t>。</w:t>
            </w:r>
            <w:r w:rsidR="00D74DBB" w:rsidRPr="000D696E">
              <w:rPr>
                <w:rFonts w:ascii="仿宋" w:eastAsia="仿宋" w:hAnsi="仿宋" w:cs="宋体"/>
                <w:color w:val="000000"/>
                <w:kern w:val="0"/>
                <w:szCs w:val="21"/>
                <w:lang w:bidi="ar"/>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89B2245" w14:textId="6EC30C12" w:rsidR="00C05A68" w:rsidRPr="000D696E" w:rsidRDefault="00C05A68"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27E95D9" w14:textId="7B4D2B53" w:rsidR="00C05A68" w:rsidRPr="000D696E" w:rsidRDefault="00CC1641" w:rsidP="00BC4BD3">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1466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D476512" w14:textId="77777777" w:rsidR="00C05A68" w:rsidRPr="000D696E" w:rsidRDefault="00C05A68" w:rsidP="00BC4BD3">
            <w:pPr>
              <w:widowControl/>
              <w:jc w:val="center"/>
              <w:textAlignment w:val="center"/>
              <w:rPr>
                <w:rFonts w:ascii="仿宋" w:eastAsia="仿宋" w:hAnsi="仿宋" w:cs="仿宋"/>
                <w:color w:val="000000"/>
                <w:kern w:val="0"/>
                <w:szCs w:val="21"/>
                <w:lang w:bidi="ar"/>
              </w:rPr>
            </w:pPr>
          </w:p>
        </w:tc>
      </w:tr>
      <w:tr w:rsidR="00C05A68" w:rsidRPr="000D696E" w14:paraId="71DE56EB"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956579B" w14:textId="79B96802" w:rsidR="00C05A68" w:rsidRPr="000D696E" w:rsidRDefault="00C05A68" w:rsidP="00BC4BD3">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9</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06B9B99" w14:textId="6E6B5E6C" w:rsidR="00C05A68" w:rsidRPr="000D696E" w:rsidRDefault="00C05A68" w:rsidP="00BC4BD3">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反馈抑制器</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B3CEF3B" w14:textId="2D9B6793" w:rsidR="00C05A68" w:rsidRPr="000D696E" w:rsidRDefault="003C151E" w:rsidP="00BC4BD3">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会诊中心扩声用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B2A28B" w14:textId="6AF136BA" w:rsidR="00C05A68" w:rsidRPr="000D696E" w:rsidRDefault="00C05A68" w:rsidP="00BC4BD3">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1.</w:t>
            </w:r>
            <w:r w:rsidR="00F1322E" w:rsidRPr="000D696E">
              <w:rPr>
                <w:rFonts w:ascii="仿宋" w:eastAsia="仿宋" w:hAnsi="仿宋" w:cs="宋体" w:hint="eastAsia"/>
                <w:color w:val="000000"/>
                <w:kern w:val="0"/>
                <w:szCs w:val="21"/>
                <w:lang w:bidi="ar"/>
              </w:rPr>
              <w:t>支持144 x 32的LCD显示屏显示参数功能，提供6段LED显示输出电平；每通道24个LED</w:t>
            </w:r>
            <w:proofErr w:type="gramStart"/>
            <w:r w:rsidR="00F1322E" w:rsidRPr="000D696E">
              <w:rPr>
                <w:rFonts w:ascii="仿宋" w:eastAsia="仿宋" w:hAnsi="仿宋" w:cs="宋体" w:hint="eastAsia"/>
                <w:color w:val="000000"/>
                <w:kern w:val="0"/>
                <w:szCs w:val="21"/>
                <w:lang w:bidi="ar"/>
              </w:rPr>
              <w:t>灯显示</w:t>
            </w:r>
            <w:proofErr w:type="gramEnd"/>
            <w:r w:rsidR="00F1322E" w:rsidRPr="000D696E">
              <w:rPr>
                <w:rFonts w:ascii="仿宋" w:eastAsia="仿宋" w:hAnsi="仿宋" w:cs="宋体" w:hint="eastAsia"/>
                <w:color w:val="000000"/>
                <w:kern w:val="0"/>
                <w:szCs w:val="21"/>
                <w:lang w:bidi="ar"/>
              </w:rPr>
              <w:t>啸叫抑制状态数量；</w:t>
            </w:r>
            <w:r w:rsidRPr="000D696E">
              <w:rPr>
                <w:rFonts w:ascii="仿宋" w:eastAsia="仿宋" w:hAnsi="仿宋" w:cs="宋体" w:hint="eastAsia"/>
                <w:color w:val="000000"/>
                <w:kern w:val="0"/>
                <w:szCs w:val="21"/>
                <w:lang w:bidi="ar"/>
              </w:rPr>
              <w:br/>
              <w:t>2.支持数字信号输入输出通道提供coaxial，AES及光纤接口。每通道支持压缩、限幅、噪声门、功能设置，可切换工作模式为直通或反馈抑制；可任意编辑固定和动态反馈点数量，可一键清除啸叫点；单机可存储30组用户程序。</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F128EDB" w14:textId="70AE64CF" w:rsidR="00C05A68" w:rsidRPr="000D696E" w:rsidRDefault="00C05A68" w:rsidP="00BC4BD3">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5FF31AA" w14:textId="5DC335D2" w:rsidR="00C05A68" w:rsidRPr="000D696E" w:rsidRDefault="00CC1641" w:rsidP="00BC4BD3">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4670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A2112E2" w14:textId="77777777" w:rsidR="00C05A68" w:rsidRPr="000D696E" w:rsidRDefault="00C05A68" w:rsidP="00BC4BD3">
            <w:pPr>
              <w:widowControl/>
              <w:jc w:val="center"/>
              <w:textAlignment w:val="center"/>
              <w:rPr>
                <w:rFonts w:ascii="仿宋" w:eastAsia="仿宋" w:hAnsi="仿宋" w:cs="仿宋"/>
                <w:color w:val="000000"/>
                <w:kern w:val="0"/>
                <w:szCs w:val="21"/>
                <w:lang w:bidi="ar"/>
              </w:rPr>
            </w:pPr>
          </w:p>
        </w:tc>
      </w:tr>
      <w:tr w:rsidR="00C05A68" w:rsidRPr="000D696E" w14:paraId="003FA280"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1877D37" w14:textId="3B195EDE" w:rsidR="00C05A68" w:rsidRPr="000D696E" w:rsidRDefault="00C05A68" w:rsidP="00C05A6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lastRenderedPageBreak/>
              <w:t>1</w:t>
            </w:r>
            <w:r w:rsidRPr="000D696E">
              <w:rPr>
                <w:rFonts w:ascii="仿宋" w:eastAsia="仿宋" w:hAnsi="仿宋" w:cs="仿宋"/>
                <w:color w:val="000000"/>
                <w:kern w:val="0"/>
                <w:szCs w:val="21"/>
                <w:lang w:bidi="ar"/>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5DB7414" w14:textId="1267D2C7"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无线手持话筒</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F011FF3" w14:textId="1CBB1730" w:rsidR="00C05A68" w:rsidRPr="000D696E" w:rsidRDefault="003C151E" w:rsidP="00C05A68">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会诊中心扩声用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9336A58" w14:textId="1C5CD2F1" w:rsidR="00C05A68" w:rsidRPr="000D696E" w:rsidRDefault="00C05A68" w:rsidP="00C05A68">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1.频率指标：470-510M 540-590M 640-690M 740-790M 807-830MHz 五段（要求满足或优于此性能），调制方式：宽带FM，频道数目：500个频道。配套有1台接收主机和2个无线手持话筒。</w:t>
            </w:r>
            <w:proofErr w:type="gramStart"/>
            <w:r w:rsidRPr="000D696E">
              <w:rPr>
                <w:rFonts w:ascii="仿宋" w:eastAsia="仿宋" w:hAnsi="仿宋" w:cs="宋体" w:hint="eastAsia"/>
                <w:color w:val="000000"/>
                <w:kern w:val="0"/>
                <w:szCs w:val="21"/>
                <w:lang w:bidi="ar"/>
              </w:rPr>
              <w:t>红外对频功能</w:t>
            </w:r>
            <w:proofErr w:type="gramEnd"/>
            <w:r w:rsidRPr="000D696E">
              <w:rPr>
                <w:rFonts w:ascii="仿宋" w:eastAsia="仿宋" w:hAnsi="仿宋" w:cs="宋体" w:hint="eastAsia"/>
                <w:color w:val="000000"/>
                <w:kern w:val="0"/>
                <w:szCs w:val="21"/>
                <w:lang w:bidi="ar"/>
              </w:rPr>
              <w:t>，能方便、快捷的使发射机与接收机频率同步，超强的抗干扰能力，能有效抑制由外部带来的噪音干扰及同频干扰。</w:t>
            </w:r>
            <w:r w:rsidRPr="000D696E">
              <w:rPr>
                <w:rFonts w:ascii="仿宋" w:eastAsia="仿宋" w:hAnsi="仿宋" w:cs="宋体" w:hint="eastAsia"/>
                <w:color w:val="000000"/>
                <w:kern w:val="0"/>
                <w:szCs w:val="21"/>
                <w:lang w:bidi="ar"/>
              </w:rPr>
              <w:br/>
            </w:r>
            <w:r w:rsidR="005E6314">
              <w:rPr>
                <w:rFonts w:ascii="仿宋" w:eastAsia="仿宋" w:hAnsi="仿宋" w:cs="宋体"/>
                <w:color w:val="000000"/>
                <w:kern w:val="0"/>
                <w:szCs w:val="21"/>
                <w:lang w:bidi="ar"/>
              </w:rPr>
              <w:t>2</w:t>
            </w:r>
            <w:r w:rsidRPr="000D696E">
              <w:rPr>
                <w:rFonts w:ascii="仿宋" w:eastAsia="仿宋" w:hAnsi="仿宋" w:cs="宋体" w:hint="eastAsia"/>
                <w:color w:val="000000"/>
                <w:kern w:val="0"/>
                <w:szCs w:val="21"/>
                <w:lang w:bidi="ar"/>
              </w:rPr>
              <w:t>.平衡和非平衡两种选择输出端口，适应不同的设备连接需求。接收机指标：采用二次变频超外差的接收机方式，灵敏度: 12dB μV（80dBS/N)，灵敏度调节范围:12-32dB μV，频率响应:80Hz-18KHz（±3dB）。发射机指标：音头采用动圈式麦克风</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4838D3C" w14:textId="511DC137"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5CDF369" w14:textId="065A4BE2"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3844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9000153" w14:textId="77777777" w:rsidR="00C05A68" w:rsidRPr="000D696E" w:rsidRDefault="00C05A68" w:rsidP="00C05A68">
            <w:pPr>
              <w:widowControl/>
              <w:jc w:val="center"/>
              <w:textAlignment w:val="center"/>
              <w:rPr>
                <w:rFonts w:ascii="仿宋" w:eastAsia="仿宋" w:hAnsi="仿宋" w:cs="仿宋"/>
                <w:color w:val="000000"/>
                <w:kern w:val="0"/>
                <w:szCs w:val="21"/>
                <w:lang w:bidi="ar"/>
              </w:rPr>
            </w:pPr>
          </w:p>
        </w:tc>
      </w:tr>
      <w:tr w:rsidR="00C05A68" w:rsidRPr="000D696E" w14:paraId="060E2EA6"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5C88478" w14:textId="14D58530" w:rsidR="00C05A68" w:rsidRPr="000D696E" w:rsidRDefault="00C05A68" w:rsidP="00C05A6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r w:rsidRPr="000D696E">
              <w:rPr>
                <w:rFonts w:ascii="仿宋" w:eastAsia="仿宋" w:hAnsi="仿宋" w:cs="仿宋"/>
                <w:color w:val="000000"/>
                <w:kern w:val="0"/>
                <w:szCs w:val="21"/>
                <w:lang w:bidi="ar"/>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8EAF82" w14:textId="1FE9FA3E"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无线同屏器</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4EFE5BF" w14:textId="06D03EC3" w:rsidR="00C05A68" w:rsidRPr="000D696E" w:rsidRDefault="003C151E" w:rsidP="00C05A68">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笔记本无线投屏</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24D89DC" w14:textId="262BAB39" w:rsidR="00C05A68" w:rsidRPr="000D696E" w:rsidRDefault="00C05A68" w:rsidP="00C05A68">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rPr>
              <w:t>免驱、一键投屏、多发多收、四画面分割、全系统全平台支持</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3AE7C9D" w14:textId="745465DF" w:rsidR="00C05A68" w:rsidRPr="000D696E" w:rsidRDefault="00C05A68" w:rsidP="00C05A6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7EF55A6" w14:textId="6C95B4EC"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5000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3B58724" w14:textId="77777777" w:rsidR="00C05A68" w:rsidRPr="000D696E" w:rsidRDefault="00C05A68" w:rsidP="00C05A68">
            <w:pPr>
              <w:widowControl/>
              <w:jc w:val="center"/>
              <w:textAlignment w:val="center"/>
              <w:rPr>
                <w:rFonts w:ascii="仿宋" w:eastAsia="仿宋" w:hAnsi="仿宋" w:cs="仿宋"/>
                <w:color w:val="000000"/>
                <w:kern w:val="0"/>
                <w:szCs w:val="21"/>
                <w:lang w:bidi="ar"/>
              </w:rPr>
            </w:pPr>
          </w:p>
        </w:tc>
      </w:tr>
      <w:tr w:rsidR="00C05A68" w:rsidRPr="000D696E" w14:paraId="357EDD45"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C51A7D7" w14:textId="6EF99C8A" w:rsidR="00C05A68" w:rsidRPr="000D696E" w:rsidRDefault="00C05A68" w:rsidP="00C05A6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r w:rsidRPr="000D696E">
              <w:rPr>
                <w:rFonts w:ascii="仿宋" w:eastAsia="仿宋" w:hAnsi="仿宋" w:cs="仿宋"/>
                <w:color w:val="000000"/>
                <w:kern w:val="0"/>
                <w:szCs w:val="21"/>
                <w:lang w:bidi="ar"/>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3A0BD9E" w14:textId="420141A1"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数字会议系统主机</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897406D" w14:textId="2A46C448" w:rsidR="00C05A68" w:rsidRPr="000D696E" w:rsidRDefault="003C151E" w:rsidP="00C05A68">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现场会议使用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D8F49E6" w14:textId="0F66ABDB"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lang w:bidi="ar"/>
              </w:rPr>
              <w:t>1.支持WPA/WPA2无线安全技术，防止窃听和非授权访问，提供更高的会议系统机密性。具有≥4.3英寸触摸屏，具有WIFI网络接口，可以通过连接POE网络交换机扩充无线AP数量，提供更大的无线覆盖范围。具有1-4路会议单元输出接口，具有超大系统容量，系统最大支持≥4096台</w:t>
            </w:r>
            <w:proofErr w:type="gramStart"/>
            <w:r w:rsidRPr="000D696E">
              <w:rPr>
                <w:rFonts w:ascii="仿宋" w:eastAsia="仿宋" w:hAnsi="仿宋" w:cs="宋体" w:hint="eastAsia"/>
                <w:color w:val="000000"/>
                <w:kern w:val="0"/>
                <w:szCs w:val="21"/>
                <w:lang w:bidi="ar"/>
              </w:rPr>
              <w:t>有线会议</w:t>
            </w:r>
            <w:proofErr w:type="gramEnd"/>
            <w:r w:rsidRPr="000D696E">
              <w:rPr>
                <w:rFonts w:ascii="仿宋" w:eastAsia="仿宋" w:hAnsi="仿宋" w:cs="宋体" w:hint="eastAsia"/>
                <w:color w:val="000000"/>
                <w:kern w:val="0"/>
                <w:szCs w:val="21"/>
                <w:lang w:bidi="ar"/>
              </w:rPr>
              <w:t>单元，≥300台</w:t>
            </w:r>
            <w:proofErr w:type="gramStart"/>
            <w:r w:rsidRPr="000D696E">
              <w:rPr>
                <w:rFonts w:ascii="仿宋" w:eastAsia="仿宋" w:hAnsi="仿宋" w:cs="宋体" w:hint="eastAsia"/>
                <w:color w:val="000000"/>
                <w:kern w:val="0"/>
                <w:szCs w:val="21"/>
                <w:lang w:bidi="ar"/>
              </w:rPr>
              <w:t>无线会议</w:t>
            </w:r>
            <w:proofErr w:type="gramEnd"/>
            <w:r w:rsidRPr="000D696E">
              <w:rPr>
                <w:rFonts w:ascii="仿宋" w:eastAsia="仿宋" w:hAnsi="仿宋" w:cs="宋体" w:hint="eastAsia"/>
                <w:color w:val="000000"/>
                <w:kern w:val="0"/>
                <w:szCs w:val="21"/>
                <w:lang w:bidi="ar"/>
              </w:rPr>
              <w:t>单元。系统最大支持同时开≥8个有线话筒和≥6个无线话筒。</w:t>
            </w:r>
            <w:r w:rsidRPr="000D696E">
              <w:rPr>
                <w:rFonts w:ascii="仿宋" w:eastAsia="仿宋" w:hAnsi="仿宋" w:cs="宋体" w:hint="eastAsia"/>
                <w:color w:val="000000"/>
                <w:kern w:val="0"/>
                <w:szCs w:val="21"/>
                <w:lang w:bidi="ar"/>
              </w:rPr>
              <w:br/>
            </w:r>
            <w:r w:rsidR="005E6314">
              <w:rPr>
                <w:rFonts w:ascii="仿宋" w:eastAsia="仿宋" w:hAnsi="仿宋" w:cs="宋体"/>
                <w:color w:val="000000"/>
                <w:kern w:val="0"/>
                <w:szCs w:val="21"/>
                <w:lang w:bidi="ar"/>
              </w:rPr>
              <w:t>2</w:t>
            </w:r>
            <w:r w:rsidRPr="000D696E">
              <w:rPr>
                <w:rFonts w:ascii="仿宋" w:eastAsia="仿宋" w:hAnsi="仿宋" w:cs="宋体" w:hint="eastAsia"/>
                <w:color w:val="000000"/>
                <w:kern w:val="0"/>
                <w:szCs w:val="21"/>
                <w:lang w:bidi="ar"/>
              </w:rPr>
              <w:t>.具有一键关机所有无线单元功能。具有1路USB接口，支持插入U盘设备进行录音功能，支持播放背景音乐功能。具有≥两路功放输出接口，可接驳两个定阻音箱。具有≥1路RS-485接口，支持一台摄像机实</w:t>
            </w:r>
            <w:r w:rsidRPr="000D696E">
              <w:rPr>
                <w:rFonts w:ascii="仿宋" w:eastAsia="仿宋" w:hAnsi="仿宋" w:cs="宋体" w:hint="eastAsia"/>
                <w:color w:val="000000"/>
                <w:kern w:val="0"/>
                <w:szCs w:val="21"/>
                <w:lang w:bidi="ar"/>
              </w:rPr>
              <w:lastRenderedPageBreak/>
              <w:t>现摄像跟踪。具有≥1路消防报警联动触发接口，在消防紧急状况下可为会议主机面板触摸屏、单元机屏、PC软件提供火灾报警信息。具有≥1路平衡信号和≥1路非平衡信号输入接口，≥1路平衡信号和≥1路非平衡信号输出接口。（提供设备接口图佐证，并盖生产厂商公章）</w:t>
            </w:r>
            <w:r w:rsidRPr="000D696E">
              <w:rPr>
                <w:rFonts w:ascii="仿宋" w:eastAsia="仿宋" w:hAnsi="仿宋" w:cs="宋体" w:hint="eastAsia"/>
                <w:color w:val="000000"/>
                <w:kern w:val="0"/>
                <w:szCs w:val="21"/>
                <w:lang w:bidi="ar"/>
              </w:rPr>
              <w:br/>
            </w:r>
            <w:r w:rsidR="005E6314">
              <w:rPr>
                <w:rFonts w:ascii="仿宋" w:eastAsia="仿宋" w:hAnsi="仿宋" w:cs="宋体" w:hint="eastAsia"/>
                <w:color w:val="000000"/>
                <w:kern w:val="0"/>
                <w:szCs w:val="21"/>
                <w:lang w:bidi="ar"/>
              </w:rPr>
              <w:t>3</w:t>
            </w:r>
            <w:r w:rsidR="005E6314">
              <w:rPr>
                <w:rFonts w:ascii="仿宋" w:eastAsia="仿宋" w:hAnsi="仿宋" w:cs="宋体"/>
                <w:color w:val="000000"/>
                <w:kern w:val="0"/>
                <w:szCs w:val="21"/>
                <w:lang w:bidi="ar"/>
              </w:rPr>
              <w:t>.</w:t>
            </w:r>
            <w:r w:rsidRPr="000D696E">
              <w:rPr>
                <w:rFonts w:ascii="仿宋" w:eastAsia="仿宋" w:hAnsi="仿宋" w:cs="宋体" w:hint="eastAsia"/>
                <w:color w:val="000000"/>
                <w:kern w:val="0"/>
                <w:szCs w:val="21"/>
                <w:lang w:bidi="ar"/>
              </w:rPr>
              <w:t>需提供中国国家强制性产品认证3C证书复印件（并</w:t>
            </w:r>
            <w:proofErr w:type="gramStart"/>
            <w:r w:rsidRPr="000D696E">
              <w:rPr>
                <w:rFonts w:ascii="仿宋" w:eastAsia="仿宋" w:hAnsi="仿宋" w:cs="宋体" w:hint="eastAsia"/>
                <w:color w:val="000000"/>
                <w:kern w:val="0"/>
                <w:szCs w:val="21"/>
                <w:lang w:bidi="ar"/>
              </w:rPr>
              <w:t>附官网</w:t>
            </w:r>
            <w:proofErr w:type="gramEnd"/>
            <w:r w:rsidRPr="000D696E">
              <w:rPr>
                <w:rFonts w:ascii="仿宋" w:eastAsia="仿宋" w:hAnsi="仿宋" w:cs="宋体" w:hint="eastAsia"/>
                <w:color w:val="000000"/>
                <w:kern w:val="0"/>
                <w:szCs w:val="21"/>
                <w:lang w:bidi="ar"/>
              </w:rPr>
              <w:t>查询截图佐证），并盖生产厂商公章。</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D12CE26" w14:textId="3C69833E" w:rsidR="00C05A68" w:rsidRPr="000D696E" w:rsidRDefault="00C05A68" w:rsidP="00C05A6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lastRenderedPageBreak/>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57B8098" w14:textId="0E8086C8"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9166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E00F333" w14:textId="77777777" w:rsidR="00C05A68" w:rsidRPr="000D696E" w:rsidRDefault="00C05A68" w:rsidP="00C05A68">
            <w:pPr>
              <w:widowControl/>
              <w:jc w:val="center"/>
              <w:textAlignment w:val="center"/>
              <w:rPr>
                <w:rFonts w:ascii="仿宋" w:eastAsia="仿宋" w:hAnsi="仿宋" w:cs="仿宋"/>
                <w:color w:val="000000"/>
                <w:kern w:val="0"/>
                <w:szCs w:val="21"/>
                <w:lang w:bidi="ar"/>
              </w:rPr>
            </w:pPr>
          </w:p>
        </w:tc>
      </w:tr>
      <w:tr w:rsidR="00C05A68" w:rsidRPr="000D696E" w14:paraId="70046958"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D333708" w14:textId="61B5561C" w:rsidR="00C05A68" w:rsidRPr="000D696E" w:rsidRDefault="00C05A68" w:rsidP="00C05A6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r w:rsidRPr="000D696E">
              <w:rPr>
                <w:rFonts w:ascii="仿宋" w:eastAsia="仿宋" w:hAnsi="仿宋" w:cs="仿宋"/>
                <w:color w:val="000000"/>
                <w:kern w:val="0"/>
                <w:szCs w:val="21"/>
                <w:lang w:bidi="ar"/>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D30B90" w14:textId="3D7CFD61"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会议主席单元</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B6F9576" w14:textId="00CB0D9D" w:rsidR="00C05A68" w:rsidRPr="000D696E" w:rsidRDefault="003C151E" w:rsidP="00C05A68">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现场会议使用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2C5BD57" w14:textId="1F339B3B" w:rsidR="00C05A68" w:rsidRPr="000D696E" w:rsidRDefault="00C05A68" w:rsidP="00C05A68">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1.具有DSP音频处理，没有“噗噗”的低频冲击声；采用100M网络传输，实现手拉手级联，</w:t>
            </w:r>
            <w:proofErr w:type="gramStart"/>
            <w:r w:rsidRPr="000D696E">
              <w:rPr>
                <w:rFonts w:ascii="仿宋" w:eastAsia="仿宋" w:hAnsi="仿宋" w:cs="宋体" w:hint="eastAsia"/>
                <w:color w:val="000000"/>
                <w:kern w:val="0"/>
                <w:szCs w:val="21"/>
                <w:lang w:bidi="ar"/>
              </w:rPr>
              <w:t>长距离输对音质</w:t>
            </w:r>
            <w:proofErr w:type="gramEnd"/>
            <w:r w:rsidRPr="000D696E">
              <w:rPr>
                <w:rFonts w:ascii="仿宋" w:eastAsia="仿宋" w:hAnsi="仿宋" w:cs="宋体" w:hint="eastAsia"/>
                <w:color w:val="000000"/>
                <w:kern w:val="0"/>
                <w:szCs w:val="21"/>
                <w:lang w:bidi="ar"/>
              </w:rPr>
              <w:t>不会有任何影响。</w:t>
            </w:r>
            <w:r w:rsidRPr="000D696E">
              <w:rPr>
                <w:rFonts w:ascii="仿宋" w:eastAsia="仿宋" w:hAnsi="仿宋" w:cs="宋体" w:hint="eastAsia"/>
                <w:color w:val="000000"/>
                <w:kern w:val="0"/>
                <w:szCs w:val="21"/>
                <w:lang w:bidi="ar"/>
              </w:rPr>
              <w:br/>
            </w:r>
            <w:r w:rsidR="005E6314">
              <w:rPr>
                <w:rFonts w:ascii="仿宋" w:eastAsia="仿宋" w:hAnsi="仿宋" w:cs="宋体"/>
                <w:color w:val="000000"/>
                <w:kern w:val="0"/>
                <w:szCs w:val="21"/>
                <w:lang w:bidi="ar"/>
              </w:rPr>
              <w:t>2</w:t>
            </w:r>
            <w:r w:rsidRPr="000D696E">
              <w:rPr>
                <w:rFonts w:ascii="仿宋" w:eastAsia="仿宋" w:hAnsi="仿宋" w:cs="宋体" w:hint="eastAsia"/>
                <w:color w:val="000000"/>
                <w:kern w:val="0"/>
                <w:szCs w:val="21"/>
                <w:lang w:bidi="ar"/>
              </w:rPr>
              <w:t>.主席单元具有计时发言功能 ，发言时间不受限制；代表机具有申请发言功能，主席可批准申请人发言；单元具备优先权功能，可关闭正在发言的所有代表话筒。支持5段EQ调节功能，后台软件可针对发言者的声音特点调节不同的音效，可达到完美的效果。单元具有自动编ID功能，支持同声传译功能可选择接收语言通道，出厂默认为15+1，可选配31+1，63+1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FD749E" w14:textId="3AFC422A" w:rsidR="00C05A68" w:rsidRPr="000D696E" w:rsidRDefault="00C05A68" w:rsidP="00C05A6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46FAC37" w14:textId="2D1FFE39"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3484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B2E7326" w14:textId="77777777" w:rsidR="00C05A68" w:rsidRPr="000D696E" w:rsidRDefault="00C05A68" w:rsidP="00C05A68">
            <w:pPr>
              <w:widowControl/>
              <w:jc w:val="center"/>
              <w:textAlignment w:val="center"/>
              <w:rPr>
                <w:rFonts w:ascii="仿宋" w:eastAsia="仿宋" w:hAnsi="仿宋" w:cs="仿宋"/>
                <w:color w:val="000000"/>
                <w:kern w:val="0"/>
                <w:szCs w:val="21"/>
                <w:lang w:bidi="ar"/>
              </w:rPr>
            </w:pPr>
          </w:p>
        </w:tc>
      </w:tr>
      <w:tr w:rsidR="00C05A68" w:rsidRPr="000D696E" w14:paraId="0E27F569"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4DCBD96" w14:textId="1413E25F" w:rsidR="00C05A68" w:rsidRPr="000D696E" w:rsidRDefault="00C05A68" w:rsidP="00C05A6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r w:rsidRPr="000D696E">
              <w:rPr>
                <w:rFonts w:ascii="仿宋" w:eastAsia="仿宋" w:hAnsi="仿宋" w:cs="仿宋"/>
                <w:color w:val="000000"/>
                <w:kern w:val="0"/>
                <w:szCs w:val="21"/>
                <w:lang w:bidi="ar"/>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3621AB4" w14:textId="40EA189B"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会议代表单元</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5A744ED" w14:textId="19C2AC48" w:rsidR="00C05A68" w:rsidRPr="000D696E" w:rsidRDefault="003C151E" w:rsidP="00C05A68">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现场会议使用</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D0C3AA0" w14:textId="34243B5D" w:rsidR="00C05A68" w:rsidRPr="000D696E" w:rsidRDefault="00C05A68" w:rsidP="00C05A68">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1.桌面式话筒采用48KHz采样率，内部具有DSP音频处理，没有“噗噗”的低频冲击声；采用100M网络传输，实现手拉手级联，</w:t>
            </w:r>
            <w:proofErr w:type="gramStart"/>
            <w:r w:rsidRPr="000D696E">
              <w:rPr>
                <w:rFonts w:ascii="仿宋" w:eastAsia="仿宋" w:hAnsi="仿宋" w:cs="宋体" w:hint="eastAsia"/>
                <w:color w:val="000000"/>
                <w:kern w:val="0"/>
                <w:szCs w:val="21"/>
                <w:lang w:bidi="ar"/>
              </w:rPr>
              <w:t>长距离输对音质</w:t>
            </w:r>
            <w:proofErr w:type="gramEnd"/>
            <w:r w:rsidRPr="000D696E">
              <w:rPr>
                <w:rFonts w:ascii="仿宋" w:eastAsia="仿宋" w:hAnsi="仿宋" w:cs="宋体" w:hint="eastAsia"/>
                <w:color w:val="000000"/>
                <w:kern w:val="0"/>
                <w:szCs w:val="21"/>
                <w:lang w:bidi="ar"/>
              </w:rPr>
              <w:t>不会有任何影响。</w:t>
            </w:r>
            <w:r w:rsidRPr="000D696E">
              <w:rPr>
                <w:rFonts w:ascii="仿宋" w:eastAsia="仿宋" w:hAnsi="仿宋" w:cs="宋体" w:hint="eastAsia"/>
                <w:color w:val="000000"/>
                <w:kern w:val="0"/>
                <w:szCs w:val="21"/>
                <w:lang w:bidi="ar"/>
              </w:rPr>
              <w:br/>
              <w:t>2.具有≥4.3英寸触摸屏</w:t>
            </w:r>
            <w:r w:rsidR="005E6314">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支持触摸按键签到功能。支持表决评级选举功能，支持</w:t>
            </w:r>
            <w:proofErr w:type="gramStart"/>
            <w:r w:rsidRPr="000D696E">
              <w:rPr>
                <w:rFonts w:ascii="仿宋" w:eastAsia="仿宋" w:hAnsi="仿宋" w:cs="宋体" w:hint="eastAsia"/>
                <w:color w:val="000000"/>
                <w:kern w:val="0"/>
                <w:szCs w:val="21"/>
                <w:lang w:bidi="ar"/>
              </w:rPr>
              <w:t>五键选举</w:t>
            </w:r>
            <w:proofErr w:type="gramEnd"/>
            <w:r w:rsidRPr="000D696E">
              <w:rPr>
                <w:rFonts w:ascii="仿宋" w:eastAsia="仿宋" w:hAnsi="仿宋" w:cs="宋体" w:hint="eastAsia"/>
                <w:color w:val="000000"/>
                <w:kern w:val="0"/>
                <w:szCs w:val="21"/>
                <w:lang w:bidi="ar"/>
              </w:rPr>
              <w:t>/三键表决；支持签到、表决状态实时显示，后台同步显示。</w:t>
            </w:r>
            <w:r w:rsidRPr="000D696E">
              <w:rPr>
                <w:rFonts w:ascii="仿宋" w:eastAsia="仿宋" w:hAnsi="仿宋" w:cs="宋体" w:hint="eastAsia"/>
                <w:color w:val="000000"/>
                <w:kern w:val="0"/>
                <w:szCs w:val="21"/>
                <w:lang w:bidi="ar"/>
              </w:rPr>
              <w:br/>
            </w:r>
            <w:r w:rsidR="005E6314">
              <w:rPr>
                <w:rFonts w:ascii="仿宋" w:eastAsia="仿宋" w:hAnsi="仿宋" w:cs="宋体"/>
                <w:color w:val="000000"/>
                <w:kern w:val="0"/>
                <w:szCs w:val="21"/>
                <w:lang w:bidi="ar"/>
              </w:rPr>
              <w:t>3</w:t>
            </w:r>
            <w:r w:rsidRPr="000D696E">
              <w:rPr>
                <w:rFonts w:ascii="仿宋" w:eastAsia="仿宋" w:hAnsi="仿宋" w:cs="宋体" w:hint="eastAsia"/>
                <w:color w:val="000000"/>
                <w:kern w:val="0"/>
                <w:szCs w:val="21"/>
                <w:lang w:bidi="ar"/>
              </w:rPr>
              <w:t>.支持声控功能。代表单元具有计时发言功能 ，发言</w:t>
            </w:r>
            <w:r w:rsidRPr="000D696E">
              <w:rPr>
                <w:rFonts w:ascii="仿宋" w:eastAsia="仿宋" w:hAnsi="仿宋" w:cs="宋体" w:hint="eastAsia"/>
                <w:color w:val="000000"/>
                <w:kern w:val="0"/>
                <w:szCs w:val="21"/>
                <w:lang w:bidi="ar"/>
              </w:rPr>
              <w:lastRenderedPageBreak/>
              <w:t>时间不受限制；代表机具有申请发言功能，主席可批准申请人发言。单元具有自动编ID功能，支持同声传译功能可选择接收语言通道。</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931CFC9" w14:textId="23D404E5" w:rsidR="00C05A68" w:rsidRPr="000D696E" w:rsidRDefault="00C05A68" w:rsidP="00C05A6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lastRenderedPageBreak/>
              <w:t>5</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6FD2CB0" w14:textId="0B485906"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3484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9A8072D" w14:textId="77777777" w:rsidR="00C05A68" w:rsidRPr="000D696E" w:rsidRDefault="00C05A68" w:rsidP="00C05A68">
            <w:pPr>
              <w:widowControl/>
              <w:jc w:val="center"/>
              <w:textAlignment w:val="center"/>
              <w:rPr>
                <w:rFonts w:ascii="仿宋" w:eastAsia="仿宋" w:hAnsi="仿宋" w:cs="仿宋"/>
                <w:color w:val="000000"/>
                <w:kern w:val="0"/>
                <w:szCs w:val="21"/>
                <w:lang w:bidi="ar"/>
              </w:rPr>
            </w:pPr>
          </w:p>
        </w:tc>
      </w:tr>
      <w:tr w:rsidR="00C05A68" w:rsidRPr="000D696E" w14:paraId="0E903E2A"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EAD0B86" w14:textId="73A43CA1" w:rsidR="00C05A68" w:rsidRPr="000D696E" w:rsidRDefault="00C05A68" w:rsidP="00C05A6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r w:rsidRPr="000D696E">
              <w:rPr>
                <w:rFonts w:ascii="仿宋" w:eastAsia="仿宋" w:hAnsi="仿宋" w:cs="仿宋"/>
                <w:color w:val="000000"/>
                <w:kern w:val="0"/>
                <w:szCs w:val="21"/>
                <w:lang w:bidi="ar"/>
              </w:rPr>
              <w:t>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F9FC895" w14:textId="466764E1"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中控主机</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FDEB8BF" w14:textId="4D57BED8" w:rsidR="00C05A68" w:rsidRPr="000D696E" w:rsidRDefault="003C151E" w:rsidP="00C05A68">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集中管理音视频设备</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E624F34" w14:textId="24F170F4" w:rsidR="00C05A68" w:rsidRPr="000D696E" w:rsidRDefault="00C05A68" w:rsidP="00C05A68">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1.支持通过IOS平台/</w:t>
            </w:r>
            <w:proofErr w:type="gramStart"/>
            <w:r w:rsidRPr="000D696E">
              <w:rPr>
                <w:rFonts w:ascii="仿宋" w:eastAsia="仿宋" w:hAnsi="仿宋" w:cs="宋体" w:hint="eastAsia"/>
                <w:color w:val="000000"/>
                <w:kern w:val="0"/>
                <w:szCs w:val="21"/>
                <w:lang w:bidi="ar"/>
              </w:rPr>
              <w:t>安卓平台</w:t>
            </w:r>
            <w:proofErr w:type="gramEnd"/>
            <w:r w:rsidRPr="000D696E">
              <w:rPr>
                <w:rFonts w:ascii="仿宋" w:eastAsia="仿宋" w:hAnsi="仿宋" w:cs="宋体" w:hint="eastAsia"/>
                <w:color w:val="000000"/>
                <w:kern w:val="0"/>
                <w:szCs w:val="21"/>
                <w:lang w:bidi="ar"/>
              </w:rPr>
              <w:t>等移动设备终端进行集中式管控。面板有≥4.3英寸触摸彩屏。具备1路TF卡接口，实现项目中的程序导入或导出。支持不同操作端对中</w:t>
            </w:r>
            <w:proofErr w:type="gramStart"/>
            <w:r w:rsidRPr="000D696E">
              <w:rPr>
                <w:rFonts w:ascii="仿宋" w:eastAsia="仿宋" w:hAnsi="仿宋" w:cs="宋体" w:hint="eastAsia"/>
                <w:color w:val="000000"/>
                <w:kern w:val="0"/>
                <w:szCs w:val="21"/>
                <w:lang w:bidi="ar"/>
              </w:rPr>
              <w:t>控进行管</w:t>
            </w:r>
            <w:proofErr w:type="gramEnd"/>
            <w:r w:rsidRPr="000D696E">
              <w:rPr>
                <w:rFonts w:ascii="仿宋" w:eastAsia="仿宋" w:hAnsi="仿宋" w:cs="宋体" w:hint="eastAsia"/>
                <w:color w:val="000000"/>
                <w:kern w:val="0"/>
                <w:szCs w:val="21"/>
                <w:lang w:bidi="ar"/>
              </w:rPr>
              <w:t>控，支持操作状态双向反馈功能，对设备的控制执行状态可一目了然。支持多台网络中控主机实现级联控制，达到互联、互控的效果。全面支持第三方设备及控制协议，支持用户自定义编程设置任何控制协议或者控制代码。主机内置≥256MDPR及8GEMMC的大容量FLASH 存储器。</w:t>
            </w:r>
            <w:r w:rsidRPr="000D696E">
              <w:rPr>
                <w:rFonts w:ascii="仿宋" w:eastAsia="仿宋" w:hAnsi="仿宋" w:cs="宋体" w:hint="eastAsia"/>
                <w:color w:val="000000"/>
                <w:kern w:val="0"/>
                <w:szCs w:val="21"/>
                <w:lang w:bidi="ar"/>
              </w:rPr>
              <w:br/>
            </w:r>
            <w:r w:rsidR="00004442" w:rsidRPr="000D696E">
              <w:rPr>
                <w:rFonts w:ascii="仿宋" w:eastAsia="仿宋" w:hAnsi="仿宋" w:cs="宋体" w:hint="eastAsia"/>
                <w:color w:val="000000"/>
                <w:kern w:val="0"/>
                <w:szCs w:val="21"/>
                <w:lang w:bidi="ar"/>
              </w:rPr>
              <w:t>▲</w:t>
            </w:r>
            <w:r w:rsidR="00D74DBB">
              <w:rPr>
                <w:rFonts w:ascii="仿宋" w:eastAsia="仿宋" w:hAnsi="仿宋" w:cs="宋体"/>
                <w:color w:val="000000"/>
                <w:kern w:val="0"/>
                <w:szCs w:val="21"/>
                <w:lang w:bidi="ar"/>
              </w:rPr>
              <w:t>2</w:t>
            </w:r>
            <w:r w:rsidRPr="000D696E">
              <w:rPr>
                <w:rFonts w:ascii="仿宋" w:eastAsia="仿宋" w:hAnsi="仿宋" w:cs="宋体" w:hint="eastAsia"/>
                <w:color w:val="000000"/>
                <w:kern w:val="0"/>
                <w:szCs w:val="21"/>
                <w:lang w:bidi="ar"/>
              </w:rPr>
              <w:t>.内嵌智能红外学习功能模块，无须配置专业学习器。可导入各种常用的电器设备的红外代码库到主机，并实现控制。支持</w:t>
            </w:r>
            <w:proofErr w:type="gramStart"/>
            <w:r w:rsidRPr="000D696E">
              <w:rPr>
                <w:rFonts w:ascii="仿宋" w:eastAsia="仿宋" w:hAnsi="仿宋" w:cs="宋体" w:hint="eastAsia"/>
                <w:color w:val="000000"/>
                <w:kern w:val="0"/>
                <w:szCs w:val="21"/>
                <w:lang w:bidi="ar"/>
              </w:rPr>
              <w:t>串口环</w:t>
            </w:r>
            <w:proofErr w:type="gramEnd"/>
            <w:r w:rsidRPr="000D696E">
              <w:rPr>
                <w:rFonts w:ascii="仿宋" w:eastAsia="仿宋" w:hAnsi="仿宋" w:cs="宋体" w:hint="eastAsia"/>
                <w:color w:val="000000"/>
                <w:kern w:val="0"/>
                <w:szCs w:val="21"/>
                <w:lang w:bidi="ar"/>
              </w:rPr>
              <w:t>出功能，主机的8路串口均可实现任意一个输入都可以从另外一个</w:t>
            </w:r>
            <w:proofErr w:type="gramStart"/>
            <w:r w:rsidRPr="000D696E">
              <w:rPr>
                <w:rFonts w:ascii="仿宋" w:eastAsia="仿宋" w:hAnsi="仿宋" w:cs="宋体" w:hint="eastAsia"/>
                <w:color w:val="000000"/>
                <w:kern w:val="0"/>
                <w:szCs w:val="21"/>
                <w:lang w:bidi="ar"/>
              </w:rPr>
              <w:t>串口环</w:t>
            </w:r>
            <w:proofErr w:type="gramEnd"/>
            <w:r w:rsidRPr="000D696E">
              <w:rPr>
                <w:rFonts w:ascii="仿宋" w:eastAsia="仿宋" w:hAnsi="仿宋" w:cs="宋体" w:hint="eastAsia"/>
                <w:color w:val="000000"/>
                <w:kern w:val="0"/>
                <w:szCs w:val="21"/>
                <w:lang w:bidi="ar"/>
              </w:rPr>
              <w:t>出。所投音频系统厂家“音视频智能系统集成工程资质一级证书”及“CMMI3软件能力成熟度集成模型认定”.</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C85533D" w14:textId="4F3D0385" w:rsidR="00C05A68" w:rsidRPr="000D696E" w:rsidRDefault="00C05A68" w:rsidP="00C05A6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1D6FA5D" w14:textId="60A0DB0C"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19000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F4FAC42" w14:textId="77777777" w:rsidR="00C05A68" w:rsidRPr="000D696E" w:rsidRDefault="00C05A68" w:rsidP="00C05A68">
            <w:pPr>
              <w:widowControl/>
              <w:jc w:val="center"/>
              <w:textAlignment w:val="center"/>
              <w:rPr>
                <w:rFonts w:ascii="仿宋" w:eastAsia="仿宋" w:hAnsi="仿宋" w:cs="仿宋"/>
                <w:color w:val="000000"/>
                <w:kern w:val="0"/>
                <w:szCs w:val="21"/>
                <w:lang w:bidi="ar"/>
              </w:rPr>
            </w:pPr>
          </w:p>
        </w:tc>
      </w:tr>
      <w:tr w:rsidR="00C05A68" w:rsidRPr="000D696E" w14:paraId="208EC46D"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9B9B35B" w14:textId="790B190F" w:rsidR="00C05A68" w:rsidRPr="000D696E" w:rsidRDefault="00C05A68" w:rsidP="00C05A6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r w:rsidRPr="000D696E">
              <w:rPr>
                <w:rFonts w:ascii="仿宋" w:eastAsia="仿宋" w:hAnsi="仿宋" w:cs="仿宋"/>
                <w:color w:val="000000"/>
                <w:kern w:val="0"/>
                <w:szCs w:val="21"/>
                <w:lang w:bidi="ar"/>
              </w:rPr>
              <w:t>6</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42297F0" w14:textId="15047EB1"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智能控制电源</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E2BCDAB" w14:textId="24B1BDF6" w:rsidR="00C05A68" w:rsidRPr="000D696E" w:rsidRDefault="003C151E" w:rsidP="00C05A68">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集中管理音视频设备</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17E0026" w14:textId="75E98B8F" w:rsidR="00C05A68" w:rsidRPr="000D696E" w:rsidRDefault="00C05A68" w:rsidP="00C05A68">
            <w:pPr>
              <w:widowControl/>
              <w:jc w:val="left"/>
              <w:textAlignment w:val="center"/>
              <w:rPr>
                <w:rFonts w:ascii="仿宋" w:eastAsia="仿宋" w:hAnsi="仿宋" w:cs="宋体"/>
                <w:color w:val="000000"/>
                <w:kern w:val="0"/>
                <w:szCs w:val="21"/>
                <w:lang w:bidi="ar"/>
              </w:rPr>
            </w:pPr>
            <w:r w:rsidRPr="000D696E">
              <w:rPr>
                <w:rFonts w:ascii="仿宋" w:eastAsia="仿宋" w:hAnsi="仿宋" w:cs="宋体" w:hint="eastAsia"/>
                <w:color w:val="000000"/>
                <w:kern w:val="0"/>
                <w:szCs w:val="21"/>
                <w:lang w:bidi="ar"/>
              </w:rPr>
              <w:t>1.具有≥8路自动、手动电源控制器，内置8个20A继电器，最大负载能力4400W/单路；配合中控主机使用，用于控制灯光、电动投影幕、电动窗帘等会议室周边设备。每路继电器都有三连接点的接线柱,具有常开与常闭的功能。</w:t>
            </w:r>
            <w:r w:rsidRPr="000D696E">
              <w:rPr>
                <w:rFonts w:ascii="仿宋" w:eastAsia="仿宋" w:hAnsi="仿宋" w:cs="宋体" w:hint="eastAsia"/>
                <w:color w:val="000000"/>
                <w:kern w:val="0"/>
                <w:szCs w:val="21"/>
                <w:lang w:bidi="ar"/>
              </w:rPr>
              <w:br/>
            </w:r>
            <w:r w:rsidR="00004442">
              <w:rPr>
                <w:rFonts w:ascii="仿宋" w:eastAsia="仿宋" w:hAnsi="仿宋" w:cs="宋体"/>
                <w:color w:val="000000"/>
                <w:kern w:val="0"/>
                <w:szCs w:val="21"/>
                <w:lang w:bidi="ar"/>
              </w:rPr>
              <w:t>2</w:t>
            </w:r>
            <w:r w:rsidRPr="000D696E">
              <w:rPr>
                <w:rFonts w:ascii="仿宋" w:eastAsia="仿宋" w:hAnsi="仿宋" w:cs="宋体" w:hint="eastAsia"/>
                <w:color w:val="000000"/>
                <w:kern w:val="0"/>
                <w:szCs w:val="21"/>
                <w:lang w:bidi="ar"/>
              </w:rPr>
              <w:t>.具有复位按键，支持恢复到出厂的默认设置。具有1路网络接口，支持通过网络实现远程控制。（提供</w:t>
            </w:r>
            <w:r w:rsidRPr="000D696E">
              <w:rPr>
                <w:rFonts w:ascii="仿宋" w:eastAsia="仿宋" w:hAnsi="仿宋" w:cs="宋体" w:hint="eastAsia"/>
                <w:color w:val="000000"/>
                <w:kern w:val="0"/>
                <w:szCs w:val="21"/>
                <w:lang w:bidi="ar"/>
              </w:rPr>
              <w:lastRenderedPageBreak/>
              <w:t>复位按键及网口接口图佐证）</w:t>
            </w:r>
            <w:r w:rsidR="00004442">
              <w:rPr>
                <w:rFonts w:ascii="仿宋" w:eastAsia="仿宋" w:hAnsi="仿宋" w:cs="宋体" w:hint="eastAsia"/>
                <w:color w:val="000000"/>
                <w:kern w:val="0"/>
                <w:szCs w:val="21"/>
                <w:lang w:bidi="ar"/>
              </w:rPr>
              <w:t>，</w:t>
            </w:r>
            <w:r w:rsidRPr="000D696E">
              <w:rPr>
                <w:rFonts w:ascii="仿宋" w:eastAsia="仿宋" w:hAnsi="仿宋" w:cs="宋体" w:hint="eastAsia"/>
                <w:color w:val="000000"/>
                <w:kern w:val="0"/>
                <w:szCs w:val="21"/>
                <w:lang w:bidi="ar"/>
              </w:rPr>
              <w:t>具有设备运行状态指示灯及8个继电器的开关状态指示灯。具有键盘锁（LOCK）功能，防止误操作，便于用于维护管理。机器具备ID识别，通过中控主机网络控制多台时，可通过ID识别。</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9D88259" w14:textId="703209BB" w:rsidR="00C05A68" w:rsidRPr="000D696E" w:rsidRDefault="00C05A68" w:rsidP="00C05A6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lastRenderedPageBreak/>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20D9AA7" w14:textId="1A73D029"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2670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EF2B821" w14:textId="77777777" w:rsidR="00C05A68" w:rsidRPr="000D696E" w:rsidRDefault="00C05A68" w:rsidP="00C05A68">
            <w:pPr>
              <w:widowControl/>
              <w:jc w:val="center"/>
              <w:textAlignment w:val="center"/>
              <w:rPr>
                <w:rFonts w:ascii="仿宋" w:eastAsia="仿宋" w:hAnsi="仿宋" w:cs="仿宋"/>
                <w:color w:val="000000"/>
                <w:kern w:val="0"/>
                <w:szCs w:val="21"/>
                <w:lang w:bidi="ar"/>
              </w:rPr>
            </w:pPr>
          </w:p>
        </w:tc>
      </w:tr>
      <w:tr w:rsidR="00C05A68" w:rsidRPr="000D696E" w14:paraId="63BA7E8E"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859E04D" w14:textId="57DEDF35" w:rsidR="00C05A68" w:rsidRPr="000D696E" w:rsidRDefault="00C05A68" w:rsidP="00C05A6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r w:rsidR="007C45AC">
              <w:rPr>
                <w:rFonts w:ascii="仿宋" w:eastAsia="仿宋" w:hAnsi="仿宋" w:cs="仿宋"/>
                <w:color w:val="000000"/>
                <w:kern w:val="0"/>
                <w:szCs w:val="21"/>
                <w:lang w:bidi="ar"/>
              </w:rPr>
              <w:t>7</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AFEC71D" w14:textId="27AA702C" w:rsidR="00C05A68" w:rsidRPr="000D696E" w:rsidRDefault="00C05A68" w:rsidP="00C05A68">
            <w:pPr>
              <w:widowControl/>
              <w:jc w:val="left"/>
              <w:textAlignment w:val="center"/>
              <w:rPr>
                <w:rFonts w:ascii="仿宋" w:eastAsia="仿宋" w:hAnsi="仿宋" w:cs="宋体"/>
                <w:color w:val="000000"/>
                <w:kern w:val="0"/>
                <w:szCs w:val="21"/>
              </w:rPr>
            </w:pPr>
            <w:r w:rsidRPr="000D696E">
              <w:rPr>
                <w:rFonts w:ascii="仿宋" w:eastAsia="仿宋" w:hAnsi="仿宋" w:cs="宋体" w:hint="eastAsia"/>
                <w:color w:val="000000"/>
                <w:kern w:val="0"/>
                <w:szCs w:val="21"/>
              </w:rPr>
              <w:t>视频矩阵</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B294E8B" w14:textId="379ABEA8" w:rsidR="00C05A68" w:rsidRPr="000D696E" w:rsidRDefault="003C151E" w:rsidP="00C05A68">
            <w:pPr>
              <w:widowControl/>
              <w:jc w:val="left"/>
              <w:textAlignment w:val="center"/>
              <w:rPr>
                <w:rFonts w:ascii="仿宋" w:eastAsia="仿宋" w:hAnsi="仿宋" w:cs="仿宋"/>
                <w:color w:val="000000"/>
                <w:szCs w:val="21"/>
              </w:rPr>
            </w:pPr>
            <w:r w:rsidRPr="000D696E">
              <w:rPr>
                <w:rFonts w:ascii="仿宋" w:eastAsia="仿宋" w:hAnsi="仿宋" w:cs="仿宋" w:hint="eastAsia"/>
                <w:color w:val="000000"/>
                <w:szCs w:val="21"/>
              </w:rPr>
              <w:t>集中管理音视频设备</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15515FE" w14:textId="5C281407" w:rsidR="00C05A68" w:rsidRPr="000D696E" w:rsidRDefault="00C05A68" w:rsidP="00C05A68">
            <w:pPr>
              <w:widowControl/>
              <w:jc w:val="left"/>
              <w:rPr>
                <w:rFonts w:ascii="仿宋" w:eastAsia="仿宋" w:hAnsi="仿宋"/>
                <w:szCs w:val="21"/>
              </w:rPr>
            </w:pPr>
            <w:r w:rsidRPr="000D696E">
              <w:rPr>
                <w:rFonts w:ascii="仿宋" w:eastAsia="仿宋" w:hAnsi="仿宋" w:hint="eastAsia"/>
                <w:szCs w:val="21"/>
              </w:rPr>
              <w:t>1.矩阵采用纯硬件标准化机箱设计，支持配置8×8路信号切换，支持HDMI、DVI、VGA、SDI、</w:t>
            </w:r>
            <w:proofErr w:type="spellStart"/>
            <w:r w:rsidRPr="000D696E">
              <w:rPr>
                <w:rFonts w:ascii="仿宋" w:eastAsia="仿宋" w:hAnsi="仿宋" w:hint="eastAsia"/>
                <w:szCs w:val="21"/>
              </w:rPr>
              <w:t>HDBaseT</w:t>
            </w:r>
            <w:proofErr w:type="spellEnd"/>
            <w:r w:rsidRPr="000D696E">
              <w:rPr>
                <w:rFonts w:ascii="仿宋" w:eastAsia="仿宋" w:hAnsi="仿宋" w:hint="eastAsia"/>
                <w:szCs w:val="21"/>
              </w:rPr>
              <w:t>、光纤的任意输入/输出信号卡，其中DVI</w:t>
            </w:r>
            <w:proofErr w:type="gramStart"/>
            <w:r w:rsidRPr="000D696E">
              <w:rPr>
                <w:rFonts w:ascii="仿宋" w:eastAsia="仿宋" w:hAnsi="仿宋" w:hint="eastAsia"/>
                <w:szCs w:val="21"/>
              </w:rPr>
              <w:t>输入卡</w:t>
            </w:r>
            <w:proofErr w:type="gramEnd"/>
            <w:r w:rsidRPr="000D696E">
              <w:rPr>
                <w:rFonts w:ascii="仿宋" w:eastAsia="仿宋" w:hAnsi="仿宋" w:hint="eastAsia"/>
                <w:szCs w:val="21"/>
              </w:rPr>
              <w:t>兼容CVBS，YUV,S-VIDEO信号，VGA输入/</w:t>
            </w:r>
            <w:proofErr w:type="gramStart"/>
            <w:r w:rsidRPr="000D696E">
              <w:rPr>
                <w:rFonts w:ascii="仿宋" w:eastAsia="仿宋" w:hAnsi="仿宋" w:hint="eastAsia"/>
                <w:szCs w:val="21"/>
              </w:rPr>
              <w:t>输出卡</w:t>
            </w:r>
            <w:proofErr w:type="gramEnd"/>
            <w:r w:rsidRPr="000D696E">
              <w:rPr>
                <w:rFonts w:ascii="仿宋" w:eastAsia="仿宋" w:hAnsi="仿宋" w:hint="eastAsia"/>
                <w:szCs w:val="21"/>
              </w:rPr>
              <w:t>均兼容CVBS，YUV,S-VIDEO。支持无缝切换功能，切换过程无黑屏信号。</w:t>
            </w:r>
          </w:p>
          <w:p w14:paraId="2AB70E61" w14:textId="34E5C79C" w:rsidR="00C05A68" w:rsidRPr="00A71C99" w:rsidRDefault="00A71C99" w:rsidP="00A71C99">
            <w:pPr>
              <w:widowControl/>
              <w:jc w:val="left"/>
              <w:rPr>
                <w:rFonts w:ascii="仿宋" w:eastAsia="仿宋" w:hAnsi="仿宋"/>
                <w:szCs w:val="21"/>
              </w:rPr>
            </w:pPr>
            <w:r>
              <w:rPr>
                <w:rFonts w:ascii="仿宋" w:eastAsia="仿宋" w:hAnsi="仿宋"/>
                <w:szCs w:val="21"/>
              </w:rPr>
              <w:t>2.</w:t>
            </w:r>
            <w:r w:rsidR="00C05A68" w:rsidRPr="000D696E">
              <w:rPr>
                <w:rFonts w:ascii="仿宋" w:eastAsia="仿宋" w:hAnsi="仿宋" w:hint="eastAsia"/>
                <w:szCs w:val="21"/>
              </w:rPr>
              <w:t>支持1080P分辨率，最大可支持4Kx2K。支持断电记忆功能，免除上电重复设置动作。支持智能温控，控制矩阵风扇的运行；系统内可存储多组预切换指令，调用时可以一键切换。支持模拟音频与HDMI内嵌音频选择输入、支持模拟音频与HDMI内嵌音频同时输出。支持接入1块控制板卡，具有1路RS-232,1路RS-485,1路TCP/IP端口（PC软件）（提供控制板卡的接口演示视频供评标查证或提供接口截图佐证）</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AF57A9" w14:textId="14EE9EB5" w:rsidR="00C05A68" w:rsidRPr="000D696E" w:rsidRDefault="00C05A68" w:rsidP="00C05A6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0C2BF9E" w14:textId="76729E7F" w:rsidR="00C05A68" w:rsidRPr="000D696E" w:rsidRDefault="00CC1641" w:rsidP="00C05A68">
            <w:pPr>
              <w:widowControl/>
              <w:jc w:val="center"/>
              <w:textAlignment w:val="center"/>
              <w:rPr>
                <w:rFonts w:ascii="仿宋" w:eastAsia="仿宋" w:hAnsi="仿宋" w:cs="仿宋"/>
                <w:color w:val="000000"/>
                <w:szCs w:val="21"/>
              </w:rPr>
            </w:pPr>
            <w:r w:rsidRPr="000D696E">
              <w:rPr>
                <w:rFonts w:ascii="仿宋" w:eastAsia="仿宋" w:hAnsi="仿宋" w:cs="仿宋"/>
                <w:color w:val="000000"/>
                <w:szCs w:val="21"/>
              </w:rPr>
              <w:t>5334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A3DE657" w14:textId="77777777" w:rsidR="00C05A68" w:rsidRPr="000D696E" w:rsidRDefault="00C05A68" w:rsidP="00C05A68">
            <w:pPr>
              <w:widowControl/>
              <w:jc w:val="center"/>
              <w:textAlignment w:val="center"/>
              <w:rPr>
                <w:rFonts w:ascii="仿宋" w:eastAsia="仿宋" w:hAnsi="仿宋" w:cs="仿宋"/>
                <w:color w:val="000000"/>
                <w:kern w:val="0"/>
                <w:szCs w:val="21"/>
                <w:lang w:bidi="ar"/>
              </w:rPr>
            </w:pPr>
          </w:p>
        </w:tc>
      </w:tr>
      <w:tr w:rsidR="00C05A68" w:rsidRPr="000D696E" w14:paraId="794A034A" w14:textId="77777777" w:rsidTr="00447338">
        <w:trPr>
          <w:trHeight w:val="475"/>
        </w:trPr>
        <w:tc>
          <w:tcPr>
            <w:tcW w:w="436"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EB4D807" w14:textId="22881400" w:rsidR="00C05A68" w:rsidRPr="000D696E" w:rsidRDefault="00C05A68" w:rsidP="00447338">
            <w:pPr>
              <w:widowControl/>
              <w:jc w:val="center"/>
              <w:textAlignment w:val="center"/>
              <w:rPr>
                <w:rFonts w:ascii="仿宋" w:eastAsia="仿宋" w:hAnsi="仿宋" w:cs="仿宋"/>
                <w:b/>
                <w:bCs/>
                <w:color w:val="000000"/>
                <w:szCs w:val="21"/>
              </w:rPr>
            </w:pPr>
            <w:r w:rsidRPr="000D696E">
              <w:rPr>
                <w:rFonts w:ascii="仿宋" w:eastAsia="仿宋" w:hAnsi="仿宋" w:cs="仿宋" w:hint="eastAsia"/>
                <w:b/>
                <w:bCs/>
                <w:color w:val="000000"/>
                <w:kern w:val="0"/>
                <w:szCs w:val="21"/>
                <w:lang w:bidi="ar"/>
              </w:rPr>
              <w:t>二</w:t>
            </w:r>
          </w:p>
        </w:tc>
        <w:tc>
          <w:tcPr>
            <w:tcW w:w="7187" w:type="dxa"/>
            <w:gridSpan w:val="3"/>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AD0589E" w14:textId="7BF6928B" w:rsidR="00C05A68" w:rsidRPr="000D696E" w:rsidRDefault="00C05A68" w:rsidP="00447338">
            <w:pPr>
              <w:jc w:val="center"/>
              <w:rPr>
                <w:rFonts w:ascii="仿宋" w:eastAsia="仿宋" w:hAnsi="仿宋" w:cs="仿宋"/>
                <w:b/>
                <w:bCs/>
                <w:color w:val="000000"/>
                <w:kern w:val="0"/>
                <w:szCs w:val="21"/>
                <w:lang w:bidi="ar"/>
              </w:rPr>
            </w:pPr>
            <w:r w:rsidRPr="000D696E">
              <w:rPr>
                <w:rFonts w:ascii="仿宋" w:eastAsia="仿宋" w:hAnsi="仿宋" w:cs="仿宋" w:hint="eastAsia"/>
                <w:b/>
                <w:bCs/>
                <w:color w:val="000000"/>
                <w:kern w:val="0"/>
                <w:szCs w:val="21"/>
                <w:lang w:bidi="ar"/>
              </w:rPr>
              <w:t>报告</w:t>
            </w:r>
            <w:proofErr w:type="gramStart"/>
            <w:r w:rsidRPr="000D696E">
              <w:rPr>
                <w:rFonts w:ascii="仿宋" w:eastAsia="仿宋" w:hAnsi="仿宋" w:cs="仿宋" w:hint="eastAsia"/>
                <w:b/>
                <w:bCs/>
                <w:color w:val="000000"/>
                <w:kern w:val="0"/>
                <w:szCs w:val="21"/>
                <w:lang w:bidi="ar"/>
              </w:rPr>
              <w:t>厅</w:t>
            </w:r>
            <w:r w:rsidR="001A230F">
              <w:rPr>
                <w:rFonts w:ascii="仿宋" w:eastAsia="仿宋" w:hAnsi="仿宋" w:cs="仿宋" w:hint="eastAsia"/>
                <w:b/>
                <w:bCs/>
                <w:color w:val="000000"/>
                <w:kern w:val="0"/>
                <w:szCs w:val="21"/>
                <w:lang w:bidi="ar"/>
              </w:rPr>
              <w:t>显示</w:t>
            </w:r>
            <w:proofErr w:type="gramEnd"/>
            <w:r w:rsidR="001A230F">
              <w:rPr>
                <w:rFonts w:ascii="仿宋" w:eastAsia="仿宋" w:hAnsi="仿宋" w:cs="仿宋" w:hint="eastAsia"/>
                <w:b/>
                <w:bCs/>
                <w:color w:val="000000"/>
                <w:kern w:val="0"/>
                <w:szCs w:val="21"/>
                <w:lang w:bidi="ar"/>
              </w:rPr>
              <w:t>系统</w:t>
            </w:r>
          </w:p>
        </w:tc>
        <w:tc>
          <w:tcPr>
            <w:tcW w:w="804"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5E4513B" w14:textId="77777777" w:rsidR="00C05A68" w:rsidRPr="000D696E" w:rsidRDefault="00C05A68" w:rsidP="00447338">
            <w:pPr>
              <w:jc w:val="center"/>
              <w:rPr>
                <w:rFonts w:ascii="仿宋" w:eastAsia="仿宋" w:hAnsi="仿宋" w:cs="仿宋"/>
                <w:color w:val="000000"/>
                <w:kern w:val="0"/>
                <w:szCs w:val="21"/>
                <w:lang w:bidi="ar"/>
              </w:rPr>
            </w:pPr>
          </w:p>
        </w:tc>
        <w:tc>
          <w:tcPr>
            <w:tcW w:w="1315"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30D283D" w14:textId="77777777" w:rsidR="00C05A68" w:rsidRPr="000D696E" w:rsidRDefault="00C05A68" w:rsidP="00447338">
            <w:pPr>
              <w:jc w:val="center"/>
              <w:rPr>
                <w:rFonts w:ascii="仿宋" w:eastAsia="仿宋" w:hAnsi="仿宋" w:cs="仿宋"/>
                <w:color w:val="000000"/>
                <w:kern w:val="0"/>
                <w:szCs w:val="21"/>
                <w:lang w:bidi="ar"/>
              </w:rPr>
            </w:pPr>
          </w:p>
        </w:tc>
        <w:tc>
          <w:tcPr>
            <w:tcW w:w="4258"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ACD83E7" w14:textId="77777777" w:rsidR="00C05A68" w:rsidRPr="000D696E" w:rsidRDefault="00C05A68" w:rsidP="00447338">
            <w:pPr>
              <w:jc w:val="center"/>
              <w:rPr>
                <w:rFonts w:ascii="仿宋" w:eastAsia="仿宋" w:hAnsi="仿宋" w:cs="仿宋"/>
                <w:color w:val="000000"/>
                <w:kern w:val="0"/>
                <w:szCs w:val="21"/>
                <w:lang w:bidi="ar"/>
              </w:rPr>
            </w:pPr>
          </w:p>
        </w:tc>
      </w:tr>
      <w:tr w:rsidR="00D61DAA" w:rsidRPr="000D696E" w14:paraId="6E0365C0"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E78D97C" w14:textId="1363789B" w:rsidR="00D61DAA" w:rsidRPr="000D696E" w:rsidRDefault="00D61DAA" w:rsidP="00D61DAA">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D3C4DA1" w14:textId="402A742A" w:rsidR="00D61DAA" w:rsidRPr="000D696E" w:rsidRDefault="00D61DAA" w:rsidP="00D61DAA">
            <w:pPr>
              <w:widowControl/>
              <w:jc w:val="left"/>
              <w:textAlignment w:val="center"/>
              <w:rPr>
                <w:rFonts w:ascii="仿宋" w:eastAsia="仿宋" w:hAnsi="仿宋" w:cs="宋体"/>
                <w:color w:val="000000"/>
                <w:kern w:val="0"/>
                <w:szCs w:val="21"/>
              </w:rPr>
            </w:pPr>
            <w:r w:rsidRPr="000D696E">
              <w:rPr>
                <w:rFonts w:ascii="仿宋" w:eastAsia="仿宋" w:hAnsi="仿宋" w:cs="仿宋" w:hint="eastAsia"/>
                <w:color w:val="000000"/>
                <w:kern w:val="0"/>
                <w:szCs w:val="21"/>
                <w:lang w:bidi="ar"/>
              </w:rPr>
              <w:t>显示单元</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D7ADC65" w14:textId="1F1868D5" w:rsidR="00D61DAA" w:rsidRPr="000D696E" w:rsidRDefault="00D61DAA" w:rsidP="00D61DAA">
            <w:pPr>
              <w:widowControl/>
              <w:jc w:val="left"/>
              <w:textAlignment w:val="center"/>
              <w:rPr>
                <w:rFonts w:ascii="仿宋" w:eastAsia="仿宋" w:hAnsi="仿宋" w:cs="仿宋"/>
                <w:color w:val="000000"/>
                <w:szCs w:val="21"/>
              </w:rPr>
            </w:pPr>
            <w:r w:rsidRPr="000D696E">
              <w:rPr>
                <w:rFonts w:ascii="仿宋" w:eastAsia="仿宋" w:hAnsi="仿宋" w:cs="仿宋"/>
                <w:color w:val="000000"/>
                <w:kern w:val="0"/>
                <w:szCs w:val="21"/>
                <w:lang w:bidi="ar"/>
              </w:rPr>
              <w:t>70</w:t>
            </w:r>
            <w:r w:rsidRPr="000D696E">
              <w:rPr>
                <w:rFonts w:ascii="仿宋" w:eastAsia="仿宋" w:hAnsi="仿宋" w:cs="仿宋" w:hint="eastAsia"/>
                <w:color w:val="000000"/>
                <w:kern w:val="0"/>
                <w:szCs w:val="21"/>
                <w:lang w:bidi="ar"/>
              </w:rPr>
              <w:t>寸激光显示单元</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33D2825" w14:textId="6BF67D76" w:rsidR="00D61DAA" w:rsidRPr="000D696E" w:rsidRDefault="001F52A4" w:rsidP="00D61DAA">
            <w:pPr>
              <w:widowControl/>
              <w:jc w:val="left"/>
              <w:textAlignment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w:t>
            </w:r>
            <w:r w:rsidR="00D61DAA" w:rsidRPr="000D696E">
              <w:rPr>
                <w:rFonts w:ascii="仿宋" w:eastAsia="仿宋" w:hAnsi="仿宋" w:cs="仿宋" w:hint="eastAsia"/>
                <w:szCs w:val="21"/>
              </w:rPr>
              <w:t xml:space="preserve">物理分辨率：Full HD (1920x1080 像素) </w:t>
            </w:r>
            <w:r>
              <w:rPr>
                <w:rFonts w:ascii="仿宋" w:eastAsia="仿宋" w:hAnsi="仿宋" w:cs="仿宋" w:hint="eastAsia"/>
                <w:szCs w:val="21"/>
              </w:rPr>
              <w:t>；</w:t>
            </w:r>
            <w:r w:rsidR="00D61DAA" w:rsidRPr="000D696E">
              <w:rPr>
                <w:rFonts w:ascii="仿宋" w:eastAsia="仿宋" w:hAnsi="仿宋" w:cs="仿宋" w:hint="eastAsia"/>
                <w:szCs w:val="21"/>
              </w:rPr>
              <w:t>屏幕：屏幕类型 WVF</w:t>
            </w:r>
            <w:r>
              <w:rPr>
                <w:rFonts w:ascii="仿宋" w:eastAsia="仿宋" w:hAnsi="仿宋" w:cs="仿宋" w:hint="eastAsia"/>
                <w:szCs w:val="21"/>
              </w:rPr>
              <w:t>；</w:t>
            </w:r>
            <w:r w:rsidR="00D61DAA" w:rsidRPr="000D696E">
              <w:rPr>
                <w:rFonts w:ascii="仿宋" w:eastAsia="仿宋" w:hAnsi="仿宋" w:cs="仿宋" w:hint="eastAsia"/>
                <w:szCs w:val="21"/>
              </w:rPr>
              <w:t>屏前亮度：高</w:t>
            </w:r>
            <w:proofErr w:type="gramStart"/>
            <w:r w:rsidR="00D61DAA" w:rsidRPr="000D696E">
              <w:rPr>
                <w:rFonts w:ascii="仿宋" w:eastAsia="仿宋" w:hAnsi="仿宋" w:cs="仿宋" w:hint="eastAsia"/>
                <w:szCs w:val="21"/>
              </w:rPr>
              <w:t>亮模式</w:t>
            </w:r>
            <w:proofErr w:type="gramEnd"/>
            <w:r w:rsidR="00D61DAA" w:rsidRPr="000D696E">
              <w:rPr>
                <w:rFonts w:ascii="仿宋" w:eastAsia="仿宋" w:hAnsi="仿宋" w:cs="仿宋" w:hint="eastAsia"/>
                <w:szCs w:val="21"/>
              </w:rPr>
              <w:t xml:space="preserve"> </w:t>
            </w:r>
            <w:r w:rsidR="00D61DAA" w:rsidRPr="000D696E">
              <w:rPr>
                <w:rFonts w:ascii="仿宋" w:eastAsia="仿宋" w:hAnsi="仿宋" w:cs="仿宋"/>
                <w:szCs w:val="21"/>
              </w:rPr>
              <w:t>706</w:t>
            </w:r>
            <w:r w:rsidR="00D61DAA" w:rsidRPr="000D696E">
              <w:rPr>
                <w:rFonts w:ascii="仿宋" w:eastAsia="仿宋" w:hAnsi="仿宋" w:cs="仿宋" w:hint="eastAsia"/>
                <w:szCs w:val="21"/>
              </w:rPr>
              <w:t>cd/m</w:t>
            </w:r>
            <w:r w:rsidR="00D61DAA" w:rsidRPr="000D696E">
              <w:rPr>
                <w:rFonts w:ascii="Calibri" w:eastAsia="仿宋" w:hAnsi="Calibri" w:cs="Calibri"/>
                <w:szCs w:val="21"/>
              </w:rPr>
              <w:t>²</w:t>
            </w:r>
            <w:r w:rsidR="00D61DAA" w:rsidRPr="000D696E">
              <w:rPr>
                <w:rFonts w:ascii="仿宋" w:eastAsia="仿宋" w:hAnsi="仿宋" w:cs="仿宋" w:hint="eastAsia"/>
                <w:szCs w:val="21"/>
              </w:rPr>
              <w:t xml:space="preserve"> ；工作模式 </w:t>
            </w:r>
            <w:r w:rsidR="00D61DAA" w:rsidRPr="000D696E">
              <w:rPr>
                <w:rFonts w:ascii="仿宋" w:eastAsia="仿宋" w:hAnsi="仿宋" w:cs="仿宋"/>
                <w:szCs w:val="21"/>
              </w:rPr>
              <w:t>529</w:t>
            </w:r>
            <w:r w:rsidR="00D61DAA" w:rsidRPr="000D696E">
              <w:rPr>
                <w:rFonts w:ascii="仿宋" w:eastAsia="仿宋" w:hAnsi="仿宋" w:cs="仿宋" w:hint="eastAsia"/>
                <w:szCs w:val="21"/>
              </w:rPr>
              <w:t>cd/m</w:t>
            </w:r>
            <w:r w:rsidR="00D61DAA" w:rsidRPr="000D696E">
              <w:rPr>
                <w:rFonts w:ascii="Calibri" w:eastAsia="仿宋" w:hAnsi="Calibri" w:cs="Calibri"/>
                <w:szCs w:val="21"/>
              </w:rPr>
              <w:t>²</w:t>
            </w:r>
            <w:r w:rsidR="00D61DAA" w:rsidRPr="000D696E">
              <w:rPr>
                <w:rFonts w:ascii="仿宋" w:eastAsia="仿宋" w:hAnsi="仿宋" w:cs="Calibri"/>
                <w:szCs w:val="21"/>
              </w:rPr>
              <w:t>；</w:t>
            </w:r>
            <w:r w:rsidR="00D61DAA" w:rsidRPr="000D696E">
              <w:rPr>
                <w:rFonts w:ascii="仿宋" w:eastAsia="仿宋" w:hAnsi="仿宋" w:cs="仿宋" w:hint="eastAsia"/>
                <w:szCs w:val="21"/>
              </w:rPr>
              <w:t xml:space="preserve">节能模式 </w:t>
            </w:r>
            <w:r w:rsidR="00D61DAA" w:rsidRPr="000D696E">
              <w:rPr>
                <w:rFonts w:ascii="仿宋" w:eastAsia="仿宋" w:hAnsi="仿宋" w:cs="仿宋"/>
                <w:szCs w:val="21"/>
              </w:rPr>
              <w:t>408</w:t>
            </w:r>
            <w:r w:rsidR="00D61DAA" w:rsidRPr="000D696E">
              <w:rPr>
                <w:rFonts w:ascii="仿宋" w:eastAsia="仿宋" w:hAnsi="仿宋" w:cs="仿宋" w:hint="eastAsia"/>
                <w:szCs w:val="21"/>
              </w:rPr>
              <w:t>cd/m</w:t>
            </w:r>
            <w:r w:rsidR="00D61DAA" w:rsidRPr="000D696E">
              <w:rPr>
                <w:rFonts w:ascii="Calibri" w:eastAsia="仿宋" w:hAnsi="Calibri" w:cs="Calibri"/>
                <w:szCs w:val="21"/>
              </w:rPr>
              <w:t>²</w:t>
            </w:r>
            <w:r w:rsidR="00D61DAA" w:rsidRPr="000D696E">
              <w:rPr>
                <w:rFonts w:ascii="仿宋" w:eastAsia="仿宋" w:hAnsi="仿宋" w:cs="Calibri"/>
                <w:szCs w:val="21"/>
              </w:rPr>
              <w:t>。</w:t>
            </w:r>
          </w:p>
          <w:p w14:paraId="7C39CA5C" w14:textId="08C69F1E" w:rsidR="00D61DAA" w:rsidRPr="000D696E" w:rsidRDefault="00D61DAA" w:rsidP="00D61DAA">
            <w:pPr>
              <w:widowControl/>
              <w:jc w:val="left"/>
              <w:textAlignment w:val="center"/>
              <w:rPr>
                <w:rFonts w:ascii="仿宋" w:eastAsia="仿宋" w:hAnsi="仿宋" w:cs="仿宋"/>
                <w:szCs w:val="21"/>
              </w:rPr>
            </w:pPr>
            <w:r w:rsidRPr="000D696E">
              <w:rPr>
                <w:rFonts w:ascii="仿宋" w:eastAsia="仿宋" w:hAnsi="仿宋" w:cs="仿宋" w:hint="eastAsia"/>
                <w:szCs w:val="21"/>
              </w:rPr>
              <w:t>▲</w:t>
            </w:r>
            <w:r w:rsidR="001F52A4">
              <w:rPr>
                <w:rFonts w:ascii="仿宋" w:eastAsia="仿宋" w:hAnsi="仿宋" w:cs="仿宋" w:hint="eastAsia"/>
                <w:szCs w:val="21"/>
              </w:rPr>
              <w:t>2</w:t>
            </w:r>
            <w:r w:rsidR="001F52A4">
              <w:rPr>
                <w:rFonts w:ascii="仿宋" w:eastAsia="仿宋" w:hAnsi="仿宋" w:cs="仿宋"/>
                <w:szCs w:val="21"/>
              </w:rPr>
              <w:t>.</w:t>
            </w:r>
            <w:r w:rsidRPr="000D696E">
              <w:rPr>
                <w:rFonts w:ascii="仿宋" w:eastAsia="仿宋" w:hAnsi="仿宋" w:cs="仿宋" w:hint="eastAsia"/>
                <w:szCs w:val="21"/>
              </w:rPr>
              <w:t>为了保证最佳的视角和显示效果，项目需采用专业背投屏幕，屏幕峰值增益2.0，水平半增益视角</w:t>
            </w:r>
            <w:r w:rsidRPr="000D696E">
              <w:rPr>
                <w:rFonts w:ascii="仿宋" w:eastAsia="仿宋" w:hAnsi="仿宋" w:cs="仿宋" w:hint="eastAsia"/>
                <w:szCs w:val="21"/>
              </w:rPr>
              <w:lastRenderedPageBreak/>
              <w:t xml:space="preserve">38°，垂直半增益视角21°；单元水平可视角度180°，垂直可视角度176°。屏幕参数及视角需提供相应由国家级、CNAS认证的第三方检测机构提供的检测报告并加盖制造商公章。     </w:t>
            </w:r>
          </w:p>
          <w:p w14:paraId="2E07B656" w14:textId="317C808A" w:rsidR="00D61DAA" w:rsidRPr="000D696E" w:rsidRDefault="001F52A4" w:rsidP="00D61DAA">
            <w:pPr>
              <w:widowControl/>
              <w:jc w:val="left"/>
              <w:textAlignment w:val="center"/>
              <w:rPr>
                <w:rFonts w:ascii="仿宋" w:eastAsia="仿宋" w:hAnsi="仿宋" w:cs="仿宋"/>
                <w:szCs w:val="21"/>
              </w:rPr>
            </w:pPr>
            <w:r>
              <w:rPr>
                <w:rFonts w:ascii="仿宋" w:eastAsia="仿宋" w:hAnsi="仿宋" w:cs="仿宋" w:hint="eastAsia"/>
                <w:szCs w:val="21"/>
              </w:rPr>
              <w:t>3．</w:t>
            </w:r>
            <w:r w:rsidR="00D61DAA" w:rsidRPr="000D696E">
              <w:rPr>
                <w:rFonts w:ascii="仿宋" w:eastAsia="仿宋" w:hAnsi="仿宋" w:cs="仿宋" w:hint="eastAsia"/>
                <w:szCs w:val="21"/>
              </w:rPr>
              <w:t>为了保证整个大屏的亮度均匀性，整墙显示单元间需具备局部亮度补偿功能，</w:t>
            </w:r>
            <w:proofErr w:type="gramStart"/>
            <w:r w:rsidR="00D61DAA" w:rsidRPr="000D696E">
              <w:rPr>
                <w:rFonts w:ascii="仿宋" w:eastAsia="仿宋" w:hAnsi="仿宋" w:cs="仿宋" w:hint="eastAsia"/>
                <w:szCs w:val="21"/>
              </w:rPr>
              <w:t>消除暗边暗角</w:t>
            </w:r>
            <w:proofErr w:type="gramEnd"/>
            <w:r w:rsidR="00D61DAA" w:rsidRPr="000D696E">
              <w:rPr>
                <w:rFonts w:ascii="仿宋" w:eastAsia="仿宋" w:hAnsi="仿宋" w:cs="仿宋" w:hint="eastAsia"/>
                <w:szCs w:val="21"/>
              </w:rPr>
              <w:t>，调整后的整墙显示单元间亮度均匀性≥98%，投影机芯的静态对比度≥2600:1，动态对比度≥2,000,000:1</w:t>
            </w:r>
            <w:r>
              <w:rPr>
                <w:rFonts w:ascii="仿宋" w:eastAsia="仿宋" w:hAnsi="仿宋" w:cs="仿宋" w:hint="eastAsia"/>
                <w:szCs w:val="21"/>
              </w:rPr>
              <w:t>，</w:t>
            </w:r>
            <w:r w:rsidR="00D61DAA" w:rsidRPr="000D696E">
              <w:rPr>
                <w:rFonts w:ascii="仿宋" w:eastAsia="仿宋" w:hAnsi="仿宋" w:cs="仿宋" w:hint="eastAsia"/>
                <w:szCs w:val="21"/>
              </w:rPr>
              <w:t>灰度等级：10 bit</w:t>
            </w:r>
            <w:r>
              <w:rPr>
                <w:rFonts w:ascii="仿宋" w:eastAsia="仿宋" w:hAnsi="仿宋" w:cs="仿宋" w:hint="eastAsia"/>
                <w:szCs w:val="21"/>
              </w:rPr>
              <w:t>，</w:t>
            </w:r>
            <w:r w:rsidR="00D61DAA" w:rsidRPr="000D696E">
              <w:rPr>
                <w:rFonts w:ascii="仿宋" w:eastAsia="仿宋" w:hAnsi="仿宋" w:cs="仿宋" w:hint="eastAsia"/>
                <w:szCs w:val="21"/>
              </w:rPr>
              <w:t>色彩：满足Rec.709色域</w:t>
            </w:r>
            <w:r>
              <w:rPr>
                <w:rFonts w:ascii="仿宋" w:eastAsia="仿宋" w:hAnsi="仿宋" w:cs="仿宋" w:hint="eastAsia"/>
                <w:szCs w:val="21"/>
              </w:rPr>
              <w:t>，</w:t>
            </w:r>
            <w:r w:rsidR="00D61DAA" w:rsidRPr="000D696E">
              <w:rPr>
                <w:rFonts w:ascii="仿宋" w:eastAsia="仿宋" w:hAnsi="仿宋" w:cs="仿宋" w:hint="eastAsia"/>
                <w:szCs w:val="21"/>
              </w:rPr>
              <w:t xml:space="preserve">色彩管理：分段电流调节+HSG调节。色温：3200K、6500K、7500K、9300K、用户自定义2200K——9300K。     </w:t>
            </w:r>
          </w:p>
          <w:p w14:paraId="4EE7C132" w14:textId="5C668893" w:rsidR="00D61DAA" w:rsidRPr="000D696E" w:rsidRDefault="00D61DAA" w:rsidP="00D61DAA">
            <w:pPr>
              <w:widowControl/>
              <w:jc w:val="left"/>
              <w:textAlignment w:val="center"/>
              <w:rPr>
                <w:rFonts w:ascii="仿宋" w:eastAsia="仿宋" w:hAnsi="仿宋" w:cs="仿宋"/>
                <w:szCs w:val="21"/>
              </w:rPr>
            </w:pPr>
            <w:r w:rsidRPr="000D696E">
              <w:rPr>
                <w:rFonts w:ascii="仿宋" w:eastAsia="仿宋" w:hAnsi="仿宋" w:cs="仿宋" w:hint="eastAsia"/>
                <w:szCs w:val="21"/>
              </w:rPr>
              <w:t>▲</w:t>
            </w:r>
            <w:r w:rsidR="001F52A4">
              <w:rPr>
                <w:rFonts w:ascii="仿宋" w:eastAsia="仿宋" w:hAnsi="仿宋" w:cs="仿宋" w:hint="eastAsia"/>
                <w:szCs w:val="21"/>
              </w:rPr>
              <w:t>4</w:t>
            </w:r>
            <w:r w:rsidR="001F52A4">
              <w:rPr>
                <w:rFonts w:ascii="仿宋" w:eastAsia="仿宋" w:hAnsi="仿宋" w:cs="仿宋"/>
                <w:szCs w:val="21"/>
              </w:rPr>
              <w:t>.</w:t>
            </w:r>
            <w:r w:rsidRPr="000D696E">
              <w:rPr>
                <w:rFonts w:ascii="仿宋" w:eastAsia="仿宋" w:hAnsi="仿宋" w:cs="仿宋" w:hint="eastAsia"/>
                <w:szCs w:val="21"/>
              </w:rPr>
              <w:t xml:space="preserve">光源类型：纯固态ALPD激光光源、投影机芯采用单马达同轴驱动荧光色轮和滤光色轮，一个马达同轴驱动荧光色轮和滤光色轮的激光荧光盘光源，做到荧光色轮和滤光色轮100%完全同步。提供相应由国家级、CNAS认证的第三方检测机构提供的检测报告并加盖制造商公章； </w:t>
            </w:r>
          </w:p>
          <w:p w14:paraId="2BEB7288" w14:textId="077BB9BE" w:rsidR="00D61DAA" w:rsidRPr="000D696E" w:rsidRDefault="00D61DAA" w:rsidP="00D61DAA">
            <w:pPr>
              <w:widowControl/>
              <w:jc w:val="left"/>
              <w:textAlignment w:val="center"/>
              <w:rPr>
                <w:rFonts w:ascii="仿宋" w:eastAsia="仿宋" w:hAnsi="仿宋" w:cs="仿宋"/>
                <w:szCs w:val="21"/>
              </w:rPr>
            </w:pPr>
            <w:r w:rsidRPr="000D696E">
              <w:rPr>
                <w:rFonts w:ascii="仿宋" w:eastAsia="仿宋" w:hAnsi="仿宋" w:cs="仿宋" w:hint="eastAsia"/>
                <w:szCs w:val="21"/>
              </w:rPr>
              <w:t>▲</w:t>
            </w:r>
            <w:r w:rsidR="008501FF">
              <w:rPr>
                <w:rFonts w:ascii="仿宋" w:eastAsia="仿宋" w:hAnsi="仿宋" w:cs="仿宋" w:hint="eastAsia"/>
                <w:szCs w:val="21"/>
              </w:rPr>
              <w:t>5</w:t>
            </w:r>
            <w:r w:rsidR="008501FF">
              <w:rPr>
                <w:rFonts w:ascii="仿宋" w:eastAsia="仿宋" w:hAnsi="仿宋" w:cs="仿宋"/>
                <w:szCs w:val="21"/>
              </w:rPr>
              <w:t>.</w:t>
            </w:r>
            <w:r w:rsidRPr="000D696E">
              <w:rPr>
                <w:rFonts w:ascii="仿宋" w:eastAsia="仿宋" w:hAnsi="仿宋" w:cs="仿宋" w:hint="eastAsia"/>
                <w:szCs w:val="21"/>
              </w:rPr>
              <w:t xml:space="preserve">光源安全等级：达到激光最高安全等级标准 Class Ⅰ，对人眼、皮肤完全无伤害。     </w:t>
            </w:r>
          </w:p>
          <w:p w14:paraId="5319D901" w14:textId="2DDDF454" w:rsidR="00D61DAA" w:rsidRPr="000D696E" w:rsidRDefault="008501FF" w:rsidP="00D61DAA">
            <w:pPr>
              <w:widowControl/>
              <w:jc w:val="left"/>
              <w:textAlignment w:val="center"/>
              <w:rPr>
                <w:rFonts w:ascii="仿宋" w:eastAsia="仿宋" w:hAnsi="仿宋" w:cs="仿宋"/>
                <w:szCs w:val="21"/>
              </w:rPr>
            </w:pPr>
            <w:r>
              <w:rPr>
                <w:rFonts w:ascii="仿宋" w:eastAsia="仿宋" w:hAnsi="仿宋" w:cs="仿宋" w:hint="eastAsia"/>
                <w:szCs w:val="21"/>
              </w:rPr>
              <w:t>6</w:t>
            </w:r>
            <w:r>
              <w:rPr>
                <w:rFonts w:ascii="仿宋" w:eastAsia="仿宋" w:hAnsi="仿宋" w:cs="仿宋"/>
                <w:szCs w:val="21"/>
              </w:rPr>
              <w:t>.</w:t>
            </w:r>
            <w:r w:rsidR="00D61DAA" w:rsidRPr="000D696E">
              <w:rPr>
                <w:rFonts w:ascii="仿宋" w:eastAsia="仿宋" w:hAnsi="仿宋" w:cs="仿宋" w:hint="eastAsia"/>
                <w:szCs w:val="21"/>
              </w:rPr>
              <w:t xml:space="preserve">物理拼缝：前维护&lt;0.8mm。输入电压：AC 100-240V ±10%, 50/60Hz ±1Hz。功耗：工作模式，200W ±5% </w:t>
            </w:r>
            <w:r>
              <w:rPr>
                <w:rFonts w:ascii="仿宋" w:eastAsia="仿宋" w:hAnsi="仿宋" w:cs="仿宋" w:hint="eastAsia"/>
                <w:szCs w:val="21"/>
              </w:rPr>
              <w:t>；</w:t>
            </w:r>
            <w:r w:rsidR="00D61DAA" w:rsidRPr="000D696E">
              <w:rPr>
                <w:rFonts w:ascii="仿宋" w:eastAsia="仿宋" w:hAnsi="仿宋" w:cs="仿宋" w:hint="eastAsia"/>
                <w:szCs w:val="21"/>
              </w:rPr>
              <w:t>分辨率：VGA (640 x 480) - WUXGA (1920 x 1200</w:t>
            </w:r>
            <w:r>
              <w:rPr>
                <w:rFonts w:ascii="仿宋" w:eastAsia="仿宋" w:hAnsi="仿宋" w:cs="仿宋" w:hint="eastAsia"/>
                <w:szCs w:val="21"/>
              </w:rPr>
              <w:t>)</w:t>
            </w:r>
            <w:r w:rsidR="00D61DAA" w:rsidRPr="000D696E">
              <w:rPr>
                <w:rFonts w:ascii="仿宋" w:eastAsia="仿宋" w:hAnsi="仿宋" w:cs="仿宋" w:hint="eastAsia"/>
                <w:szCs w:val="21"/>
              </w:rPr>
              <w:t>。行频：31KHz - 75KHz。场频： 59Hz - 61Hz。像素时钟：25MHz - 162MHz。支持线缆长度：0-40m，24AWG DVI线缆，线缆不需自带放大器。</w:t>
            </w:r>
          </w:p>
          <w:p w14:paraId="21A6EEC1" w14:textId="3D3CE61A" w:rsidR="00D61DAA" w:rsidRPr="000D696E" w:rsidRDefault="008501FF" w:rsidP="00D61DAA">
            <w:pPr>
              <w:pStyle w:val="20"/>
              <w:ind w:leftChars="0" w:left="0" w:firstLineChars="0" w:firstLine="0"/>
              <w:rPr>
                <w:rFonts w:ascii="仿宋" w:eastAsia="仿宋" w:hAnsi="仿宋" w:cs="仿宋"/>
                <w:szCs w:val="21"/>
              </w:rPr>
            </w:pPr>
            <w:r>
              <w:rPr>
                <w:rFonts w:ascii="仿宋" w:eastAsia="仿宋" w:hAnsi="仿宋" w:cs="仿宋" w:hint="eastAsia"/>
                <w:szCs w:val="21"/>
              </w:rPr>
              <w:t>7</w:t>
            </w:r>
            <w:r w:rsidR="00D61DAA" w:rsidRPr="000D696E">
              <w:rPr>
                <w:rFonts w:ascii="仿宋" w:eastAsia="仿宋" w:hAnsi="仿宋" w:cs="仿宋" w:hint="eastAsia"/>
                <w:szCs w:val="21"/>
              </w:rPr>
              <w:t>投影机芯具备完备的防尘和散热措施，机芯部分不存</w:t>
            </w:r>
            <w:r w:rsidR="00D61DAA" w:rsidRPr="000D696E">
              <w:rPr>
                <w:rFonts w:ascii="仿宋" w:eastAsia="仿宋" w:hAnsi="仿宋" w:cs="仿宋" w:hint="eastAsia"/>
                <w:szCs w:val="21"/>
              </w:rPr>
              <w:lastRenderedPageBreak/>
              <w:t>在任何电路裸露现象；投影单元IP6X防尘等级。</w:t>
            </w:r>
          </w:p>
          <w:p w14:paraId="1C223177" w14:textId="2688F6EC" w:rsidR="00D61DAA" w:rsidRPr="000D696E" w:rsidRDefault="008501FF" w:rsidP="00D61DAA">
            <w:pPr>
              <w:widowControl/>
              <w:jc w:val="left"/>
              <w:textAlignment w:val="center"/>
              <w:rPr>
                <w:rFonts w:ascii="仿宋" w:eastAsia="仿宋" w:hAnsi="仿宋" w:cs="仿宋"/>
                <w:szCs w:val="21"/>
              </w:rPr>
            </w:pPr>
            <w:r>
              <w:rPr>
                <w:rFonts w:ascii="仿宋" w:eastAsia="仿宋" w:hAnsi="仿宋" w:cs="仿宋"/>
                <w:szCs w:val="21"/>
              </w:rPr>
              <w:t>8.</w:t>
            </w:r>
            <w:r w:rsidR="00D61DAA" w:rsidRPr="000D696E">
              <w:rPr>
                <w:rFonts w:ascii="仿宋" w:eastAsia="仿宋" w:hAnsi="仿宋" w:cs="仿宋" w:hint="eastAsia"/>
                <w:szCs w:val="21"/>
              </w:rPr>
              <w:t xml:space="preserve">3D功能：主动式快门3D技术、主动式快门眼镜呈现生动3D图像、整墙3D。     </w:t>
            </w:r>
          </w:p>
          <w:p w14:paraId="29000EFF" w14:textId="139B1871" w:rsidR="00D61DAA" w:rsidRPr="000D696E" w:rsidRDefault="008501FF" w:rsidP="00D61DAA">
            <w:pPr>
              <w:widowControl/>
              <w:jc w:val="left"/>
              <w:textAlignment w:val="center"/>
              <w:rPr>
                <w:rFonts w:ascii="仿宋" w:eastAsia="仿宋" w:hAnsi="仿宋" w:cs="仿宋"/>
                <w:szCs w:val="21"/>
              </w:rPr>
            </w:pPr>
            <w:r>
              <w:rPr>
                <w:rFonts w:ascii="仿宋" w:eastAsia="仿宋" w:hAnsi="仿宋" w:cs="仿宋"/>
                <w:szCs w:val="21"/>
              </w:rPr>
              <w:t>9.</w:t>
            </w:r>
            <w:r w:rsidR="00D61DAA" w:rsidRPr="000D696E">
              <w:rPr>
                <w:rFonts w:ascii="仿宋" w:eastAsia="仿宋" w:hAnsi="仿宋" w:cs="仿宋" w:hint="eastAsia"/>
                <w:szCs w:val="21"/>
              </w:rPr>
              <w:t xml:space="preserve">控制方式：RS-232 串口接入、RS-485 </w:t>
            </w:r>
            <w:proofErr w:type="gramStart"/>
            <w:r w:rsidR="00D61DAA" w:rsidRPr="000D696E">
              <w:rPr>
                <w:rFonts w:ascii="仿宋" w:eastAsia="仿宋" w:hAnsi="仿宋" w:cs="仿宋" w:hint="eastAsia"/>
                <w:szCs w:val="21"/>
              </w:rPr>
              <w:t>串口环接</w:t>
            </w:r>
            <w:proofErr w:type="gramEnd"/>
            <w:r w:rsidR="00D61DAA" w:rsidRPr="000D696E">
              <w:rPr>
                <w:rFonts w:ascii="仿宋" w:eastAsia="仿宋" w:hAnsi="仿宋" w:cs="仿宋" w:hint="eastAsia"/>
                <w:szCs w:val="21"/>
              </w:rPr>
              <w:t xml:space="preserve">、IR接收。工作环境：温度：0 - 35℃、湿度：20% - 80% （无凝露）、海拔：3000m。产品认证：CCC、CB、CE。          </w:t>
            </w:r>
          </w:p>
          <w:p w14:paraId="3AACD330" w14:textId="30D5D153" w:rsidR="00D61DAA" w:rsidRPr="000D696E" w:rsidRDefault="00D61DAA" w:rsidP="00D61DAA">
            <w:pPr>
              <w:widowControl/>
              <w:jc w:val="left"/>
              <w:textAlignment w:val="center"/>
              <w:rPr>
                <w:rFonts w:ascii="仿宋" w:eastAsia="仿宋" w:hAnsi="仿宋" w:cs="仿宋"/>
                <w:szCs w:val="21"/>
              </w:rPr>
            </w:pPr>
            <w:r w:rsidRPr="000D696E">
              <w:rPr>
                <w:rFonts w:ascii="仿宋" w:eastAsia="仿宋" w:hAnsi="仿宋" w:cs="仿宋" w:hint="eastAsia"/>
                <w:szCs w:val="21"/>
              </w:rPr>
              <w:t>▲</w:t>
            </w:r>
            <w:r w:rsidR="008501FF">
              <w:rPr>
                <w:rFonts w:ascii="仿宋" w:eastAsia="仿宋" w:hAnsi="仿宋" w:cs="仿宋" w:hint="eastAsia"/>
                <w:szCs w:val="21"/>
              </w:rPr>
              <w:t>1</w:t>
            </w:r>
            <w:r w:rsidR="008501FF">
              <w:rPr>
                <w:rFonts w:ascii="仿宋" w:eastAsia="仿宋" w:hAnsi="仿宋" w:cs="仿宋"/>
                <w:szCs w:val="21"/>
              </w:rPr>
              <w:t>0.</w:t>
            </w:r>
            <w:r w:rsidRPr="000D696E">
              <w:rPr>
                <w:rFonts w:ascii="仿宋" w:eastAsia="仿宋" w:hAnsi="仿宋" w:cs="仿宋" w:hint="eastAsia"/>
                <w:szCs w:val="21"/>
              </w:rPr>
              <w:t>投影机芯厂商需有国内自主激光光源技术,拥有自主知识产权及核心技术。提供不少于30项相关的核心发明国内专利证书复印件并加盖厂商印章。提供不少于5项国际发明专利证书复印件并加盖厂商印章。</w:t>
            </w:r>
          </w:p>
          <w:p w14:paraId="132EAD30" w14:textId="562FD1C2" w:rsidR="00D61DAA" w:rsidRPr="000D696E" w:rsidRDefault="008501FF" w:rsidP="00D61DAA">
            <w:pPr>
              <w:widowControl/>
              <w:jc w:val="left"/>
              <w:textAlignment w:val="center"/>
              <w:rPr>
                <w:rFonts w:ascii="仿宋" w:eastAsia="仿宋" w:hAnsi="仿宋" w:cs="仿宋"/>
                <w:color w:val="000000"/>
                <w:szCs w:val="21"/>
              </w:rPr>
            </w:pPr>
            <w:r>
              <w:rPr>
                <w:rFonts w:ascii="仿宋" w:eastAsia="仿宋" w:hAnsi="仿宋" w:cs="仿宋" w:hint="eastAsia"/>
                <w:szCs w:val="21"/>
              </w:rPr>
              <w:t>1</w:t>
            </w:r>
            <w:r>
              <w:rPr>
                <w:rFonts w:ascii="仿宋" w:eastAsia="仿宋" w:hAnsi="仿宋" w:cs="仿宋"/>
                <w:szCs w:val="21"/>
              </w:rPr>
              <w:t>1.</w:t>
            </w:r>
            <w:r w:rsidR="00D61DAA" w:rsidRPr="000D696E">
              <w:rPr>
                <w:rFonts w:ascii="仿宋" w:eastAsia="仿宋" w:hAnsi="仿宋" w:cs="仿宋" w:hint="eastAsia"/>
                <w:color w:val="000000"/>
                <w:szCs w:val="21"/>
              </w:rPr>
              <w:t>激光机芯原厂是五星级售后服务企业。提供五星级售后服务认证证书复印件。</w:t>
            </w:r>
          </w:p>
          <w:p w14:paraId="00B6BF44" w14:textId="550BC8AB" w:rsidR="00D61DAA" w:rsidRPr="000D696E" w:rsidRDefault="008501FF" w:rsidP="00D61DAA">
            <w:pPr>
              <w:widowControl/>
              <w:jc w:val="left"/>
              <w:textAlignment w:val="center"/>
              <w:rPr>
                <w:rFonts w:ascii="仿宋" w:eastAsia="仿宋" w:hAnsi="仿宋" w:cs="仿宋"/>
                <w:color w:val="000000"/>
                <w:szCs w:val="21"/>
              </w:rPr>
            </w:pPr>
            <w:r>
              <w:rPr>
                <w:rFonts w:ascii="仿宋" w:eastAsia="仿宋" w:hAnsi="仿宋" w:cs="仿宋" w:hint="eastAsia"/>
                <w:szCs w:val="21"/>
              </w:rPr>
              <w:t>1</w:t>
            </w:r>
            <w:r>
              <w:rPr>
                <w:rFonts w:ascii="仿宋" w:eastAsia="仿宋" w:hAnsi="仿宋" w:cs="仿宋"/>
                <w:szCs w:val="21"/>
              </w:rPr>
              <w:t>2.</w:t>
            </w:r>
            <w:r w:rsidR="00D61DAA" w:rsidRPr="000D696E">
              <w:rPr>
                <w:rFonts w:ascii="仿宋" w:eastAsia="仿宋" w:hAnsi="仿宋" w:cs="仿宋" w:hint="eastAsia"/>
                <w:szCs w:val="21"/>
              </w:rPr>
              <w:t>投标设备生产厂商必须通过ISO9001认证、ISO14001认证和ISO45001认证，提供相应的认证证书并加盖厂商印章。</w:t>
            </w:r>
            <w:r w:rsidR="00D61DAA" w:rsidRPr="000D696E">
              <w:rPr>
                <w:rFonts w:ascii="仿宋" w:eastAsia="仿宋" w:hAnsi="仿宋" w:cs="仿宋" w:hint="eastAsia"/>
                <w:color w:val="000000"/>
                <w:szCs w:val="21"/>
              </w:rPr>
              <w:t xml:space="preserve"> </w:t>
            </w:r>
          </w:p>
          <w:p w14:paraId="6D6616C2" w14:textId="18AA36FA" w:rsidR="00D61DAA" w:rsidRPr="000D696E" w:rsidRDefault="00D61DAA" w:rsidP="00D61DAA">
            <w:pPr>
              <w:widowControl/>
              <w:jc w:val="left"/>
              <w:textAlignment w:val="center"/>
              <w:rPr>
                <w:rFonts w:ascii="仿宋" w:eastAsia="仿宋" w:hAnsi="仿宋" w:cs="宋体"/>
                <w:color w:val="000000"/>
                <w:kern w:val="0"/>
                <w:szCs w:val="21"/>
                <w:lang w:bidi="ar"/>
              </w:rPr>
            </w:pPr>
            <w:r w:rsidRPr="000D696E">
              <w:rPr>
                <w:rFonts w:ascii="仿宋" w:eastAsia="仿宋" w:hAnsi="仿宋" w:cs="仿宋" w:hint="eastAsia"/>
                <w:szCs w:val="21"/>
              </w:rPr>
              <w:t>▲</w:t>
            </w:r>
            <w:r w:rsidR="008501FF">
              <w:rPr>
                <w:rFonts w:ascii="仿宋" w:eastAsia="仿宋" w:hAnsi="仿宋" w:cs="仿宋" w:hint="eastAsia"/>
                <w:szCs w:val="21"/>
              </w:rPr>
              <w:t>1</w:t>
            </w:r>
            <w:r w:rsidR="008501FF">
              <w:rPr>
                <w:rFonts w:ascii="仿宋" w:eastAsia="仿宋" w:hAnsi="仿宋" w:cs="仿宋"/>
                <w:szCs w:val="21"/>
              </w:rPr>
              <w:t>3.</w:t>
            </w:r>
            <w:r w:rsidRPr="000D696E">
              <w:rPr>
                <w:rFonts w:ascii="仿宋" w:eastAsia="仿宋" w:hAnsi="仿宋" w:cs="仿宋" w:hint="eastAsia"/>
                <w:color w:val="000000"/>
                <w:szCs w:val="21"/>
              </w:rPr>
              <w:t xml:space="preserve">为了保护环境、节约资源，所投投影机芯产品需入围“环境标志产品政府采购清单”，需提供中华人民共和国环境保护部授权机构颁发的中国环境标志产品认证证书。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0840B4A" w14:textId="5959706F" w:rsidR="00D61DAA" w:rsidRPr="000D696E" w:rsidRDefault="00D61DAA" w:rsidP="00D61DAA">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lastRenderedPageBreak/>
              <w:t>4</w:t>
            </w:r>
            <w:r w:rsidRPr="000D696E">
              <w:rPr>
                <w:rFonts w:ascii="仿宋" w:eastAsia="仿宋" w:hAnsi="仿宋" w:cs="仿宋"/>
                <w:color w:val="000000"/>
                <w:szCs w:val="21"/>
              </w:rPr>
              <w:t>8</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4B1BE44" w14:textId="662DC6DA" w:rsidR="00D61DAA" w:rsidRPr="000D696E" w:rsidRDefault="00D61DAA" w:rsidP="00D61DAA">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9</w:t>
            </w:r>
            <w:r w:rsidRPr="000D696E">
              <w:rPr>
                <w:rFonts w:ascii="仿宋" w:eastAsia="仿宋" w:hAnsi="仿宋" w:cs="仿宋"/>
                <w:color w:val="000000"/>
                <w:szCs w:val="21"/>
              </w:rPr>
              <w:t>9000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1DD333D" w14:textId="77777777" w:rsidR="00D61DAA" w:rsidRPr="000D696E" w:rsidRDefault="00D61DAA" w:rsidP="00D61DAA">
            <w:pPr>
              <w:widowControl/>
              <w:jc w:val="center"/>
              <w:textAlignment w:val="center"/>
              <w:rPr>
                <w:rFonts w:ascii="仿宋" w:eastAsia="仿宋" w:hAnsi="仿宋" w:cs="仿宋"/>
                <w:color w:val="000000"/>
                <w:kern w:val="0"/>
                <w:szCs w:val="21"/>
                <w:lang w:bidi="ar"/>
              </w:rPr>
            </w:pPr>
          </w:p>
        </w:tc>
      </w:tr>
      <w:tr w:rsidR="00D61DAA" w:rsidRPr="000D696E" w14:paraId="2AAC0975" w14:textId="77777777" w:rsidTr="00447338">
        <w:trPr>
          <w:trHeight w:val="4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DE22C91" w14:textId="24F39969" w:rsidR="00D61DAA" w:rsidRPr="000D696E" w:rsidRDefault="00D61DAA" w:rsidP="00D61DAA">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lastRenderedPageBreak/>
              <w:t>2</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8D4A0DA" w14:textId="62952C3E" w:rsidR="00D61DAA" w:rsidRPr="000D696E" w:rsidRDefault="00D61DAA" w:rsidP="00D61DAA">
            <w:pPr>
              <w:widowControl/>
              <w:jc w:val="left"/>
              <w:textAlignment w:val="center"/>
              <w:rPr>
                <w:rFonts w:ascii="仿宋" w:eastAsia="仿宋" w:hAnsi="仿宋" w:cs="仿宋"/>
                <w:color w:val="000000"/>
                <w:kern w:val="0"/>
                <w:szCs w:val="21"/>
                <w:lang w:bidi="ar"/>
              </w:rPr>
            </w:pPr>
            <w:r w:rsidRPr="000D696E">
              <w:rPr>
                <w:rFonts w:ascii="仿宋" w:eastAsia="仿宋" w:hAnsi="仿宋" w:cs="仿宋" w:hint="eastAsia"/>
                <w:szCs w:val="21"/>
              </w:rPr>
              <w:t>大屏底座</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02B8D82" w14:textId="4D7A4E30" w:rsidR="00D61DAA" w:rsidRPr="000D696E" w:rsidRDefault="00D61DAA" w:rsidP="00D61DAA">
            <w:pPr>
              <w:widowControl/>
              <w:jc w:val="left"/>
              <w:textAlignment w:val="center"/>
              <w:rPr>
                <w:rFonts w:ascii="仿宋" w:eastAsia="仿宋" w:hAnsi="仿宋" w:cs="仿宋"/>
                <w:color w:val="000000"/>
                <w:kern w:val="0"/>
                <w:szCs w:val="21"/>
                <w:lang w:bidi="ar"/>
              </w:rPr>
            </w:pPr>
            <w:r w:rsidRPr="000D696E">
              <w:rPr>
                <w:rFonts w:ascii="仿宋" w:eastAsia="仿宋" w:hAnsi="仿宋" w:cs="仿宋" w:hint="eastAsia"/>
                <w:szCs w:val="21"/>
              </w:rPr>
              <w:t>安装固定投影箱体</w:t>
            </w:r>
          </w:p>
        </w:tc>
        <w:tc>
          <w:tcPr>
            <w:tcW w:w="50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1E0848E" w14:textId="412B0999" w:rsidR="00D61DAA" w:rsidRPr="000D696E" w:rsidRDefault="00D61DAA" w:rsidP="00D61DAA">
            <w:pPr>
              <w:widowControl/>
              <w:jc w:val="left"/>
              <w:textAlignment w:val="center"/>
              <w:rPr>
                <w:rFonts w:ascii="仿宋" w:eastAsia="仿宋" w:hAnsi="仿宋" w:cs="仿宋"/>
                <w:szCs w:val="21"/>
              </w:rPr>
            </w:pPr>
            <w:r w:rsidRPr="000D696E">
              <w:rPr>
                <w:rFonts w:ascii="仿宋" w:eastAsia="仿宋" w:hAnsi="仿宋" w:cs="仿宋" w:hint="eastAsia"/>
                <w:szCs w:val="21"/>
              </w:rPr>
              <w:t>铝合金型材结构，高度：1000mm（暂定）。</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D49E445" w14:textId="3EA72344" w:rsidR="00D61DAA" w:rsidRPr="000D696E" w:rsidRDefault="00D61DAA" w:rsidP="00D61DAA">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6C71D1B" w14:textId="46D8D265" w:rsidR="00D61DAA" w:rsidRPr="000D696E" w:rsidRDefault="00D61DAA" w:rsidP="00D61DAA">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szCs w:val="21"/>
              </w:rPr>
              <w:t>5</w:t>
            </w:r>
            <w:r w:rsidRPr="000D696E">
              <w:rPr>
                <w:rFonts w:ascii="仿宋" w:eastAsia="仿宋" w:hAnsi="仿宋" w:cs="仿宋"/>
                <w:color w:val="000000"/>
                <w:szCs w:val="21"/>
              </w:rPr>
              <w:t>500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FB48054" w14:textId="77777777" w:rsidR="00D61DAA" w:rsidRPr="000D696E" w:rsidRDefault="00D61DAA" w:rsidP="00D61DAA">
            <w:pPr>
              <w:widowControl/>
              <w:jc w:val="center"/>
              <w:textAlignment w:val="center"/>
              <w:rPr>
                <w:rFonts w:ascii="仿宋" w:eastAsia="仿宋" w:hAnsi="仿宋" w:cs="仿宋"/>
                <w:color w:val="000000"/>
                <w:kern w:val="0"/>
                <w:szCs w:val="21"/>
                <w:lang w:bidi="ar"/>
              </w:rPr>
            </w:pPr>
          </w:p>
        </w:tc>
      </w:tr>
      <w:tr w:rsidR="00D61DAA" w:rsidRPr="000D696E" w14:paraId="5E1E0415" w14:textId="77777777" w:rsidTr="00447338">
        <w:trPr>
          <w:trHeight w:val="6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3457756" w14:textId="77777777" w:rsidR="00D61DAA" w:rsidRPr="000D696E" w:rsidRDefault="00D61DAA"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AFFFA71"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高清高亮激光工程投影机</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9379B44"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图像视频输出设备</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5E3F731E" w14:textId="4F8E1C17" w:rsidR="00D61DAA" w:rsidRPr="000D696E" w:rsidRDefault="000D696E" w:rsidP="00447338">
            <w:pPr>
              <w:widowControl/>
              <w:jc w:val="left"/>
              <w:textAlignment w:val="center"/>
              <w:rPr>
                <w:rFonts w:ascii="仿宋" w:eastAsia="仿宋" w:hAnsi="仿宋" w:cs="仿宋"/>
                <w:szCs w:val="21"/>
              </w:rPr>
            </w:pPr>
            <w:r w:rsidRPr="000D696E">
              <w:rPr>
                <w:rFonts w:ascii="仿宋" w:eastAsia="仿宋" w:hAnsi="仿宋" w:cs="宋体" w:hint="eastAsia"/>
                <w:color w:val="000000"/>
                <w:kern w:val="0"/>
                <w:szCs w:val="21"/>
                <w:lang w:bidi="ar"/>
              </w:rPr>
              <w:t>▲</w:t>
            </w:r>
            <w:r w:rsidR="008501FF">
              <w:rPr>
                <w:rFonts w:ascii="仿宋" w:eastAsia="仿宋" w:hAnsi="仿宋" w:cs="宋体" w:hint="eastAsia"/>
                <w:color w:val="000000"/>
                <w:kern w:val="0"/>
                <w:szCs w:val="21"/>
                <w:lang w:bidi="ar"/>
              </w:rPr>
              <w:t>1</w:t>
            </w:r>
            <w:r w:rsidR="008501FF">
              <w:rPr>
                <w:rFonts w:ascii="仿宋" w:eastAsia="仿宋" w:hAnsi="仿宋" w:cs="宋体"/>
                <w:color w:val="000000"/>
                <w:kern w:val="0"/>
                <w:szCs w:val="21"/>
                <w:lang w:bidi="ar"/>
              </w:rPr>
              <w:t>.</w:t>
            </w:r>
            <w:r w:rsidR="00D61DAA" w:rsidRPr="000D696E">
              <w:rPr>
                <w:rFonts w:ascii="仿宋" w:eastAsia="仿宋" w:hAnsi="仿宋" w:cs="仿宋" w:hint="eastAsia"/>
                <w:szCs w:val="21"/>
              </w:rPr>
              <w:t>芯片：DLP显示技术，芯片尺寸0.67英寸。分辨率：1920×1200。光源：ALPD3.0激光光源，红蓝双</w:t>
            </w:r>
            <w:r w:rsidR="00D61DAA" w:rsidRPr="000D696E">
              <w:rPr>
                <w:rFonts w:ascii="仿宋" w:eastAsia="仿宋" w:hAnsi="仿宋" w:cs="仿宋" w:hint="eastAsia"/>
                <w:szCs w:val="21"/>
              </w:rPr>
              <w:lastRenderedPageBreak/>
              <w:t>色激光光源，光源寿命≥20000小时。亮度：1</w:t>
            </w:r>
            <w:r w:rsidR="00D61DAA" w:rsidRPr="000D696E">
              <w:rPr>
                <w:rFonts w:ascii="仿宋" w:eastAsia="仿宋" w:hAnsi="仿宋" w:cs="仿宋"/>
                <w:szCs w:val="21"/>
              </w:rPr>
              <w:t>2</w:t>
            </w:r>
            <w:r w:rsidR="00D61DAA" w:rsidRPr="000D696E">
              <w:rPr>
                <w:rFonts w:ascii="仿宋" w:eastAsia="仿宋" w:hAnsi="仿宋" w:cs="仿宋" w:hint="eastAsia"/>
                <w:szCs w:val="21"/>
              </w:rPr>
              <w:t>000 ANSI流明。对比度：100,000:1。亮度均匀性：90%。</w:t>
            </w:r>
          </w:p>
          <w:p w14:paraId="2BFE7C24" w14:textId="19D89113"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镜头：原装六款电动镜头，镜头可以更换，镜头投射</w:t>
            </w:r>
            <w:proofErr w:type="gramStart"/>
            <w:r w:rsidRPr="000D696E">
              <w:rPr>
                <w:rFonts w:ascii="仿宋" w:eastAsia="仿宋" w:hAnsi="仿宋" w:cs="仿宋" w:hint="eastAsia"/>
                <w:szCs w:val="21"/>
              </w:rPr>
              <w:t>比范围</w:t>
            </w:r>
            <w:proofErr w:type="gramEnd"/>
            <w:r w:rsidRPr="000D696E">
              <w:rPr>
                <w:rFonts w:ascii="仿宋" w:eastAsia="仿宋" w:hAnsi="仿宋" w:cs="仿宋" w:hint="eastAsia"/>
                <w:szCs w:val="21"/>
              </w:rPr>
              <w:t>0.62：1到7.96:1。镜头位移：垂直±100%，水平±40%。</w:t>
            </w:r>
          </w:p>
          <w:p w14:paraId="11412605" w14:textId="257CA7E6" w:rsidR="00D61DAA" w:rsidRPr="000D696E" w:rsidRDefault="008501FF" w:rsidP="00447338">
            <w:pPr>
              <w:widowControl/>
              <w:jc w:val="left"/>
              <w:textAlignment w:val="center"/>
              <w:rPr>
                <w:rFonts w:ascii="仿宋" w:eastAsia="仿宋" w:hAnsi="仿宋" w:cs="仿宋"/>
                <w:szCs w:val="21"/>
              </w:rPr>
            </w:pPr>
            <w:r>
              <w:rPr>
                <w:rFonts w:ascii="仿宋" w:eastAsia="仿宋" w:hAnsi="仿宋" w:cs="仿宋"/>
                <w:szCs w:val="21"/>
              </w:rPr>
              <w:t>2.</w:t>
            </w:r>
            <w:r w:rsidR="00D61DAA" w:rsidRPr="000D696E">
              <w:rPr>
                <w:rFonts w:ascii="仿宋" w:eastAsia="仿宋" w:hAnsi="仿宋" w:cs="仿宋" w:hint="eastAsia"/>
                <w:szCs w:val="21"/>
              </w:rPr>
              <w:t>信号接口：HDMI*1，DVI*1，DP*1，</w:t>
            </w:r>
            <w:proofErr w:type="spellStart"/>
            <w:r w:rsidR="00D61DAA" w:rsidRPr="000D696E">
              <w:rPr>
                <w:rFonts w:ascii="仿宋" w:eastAsia="仿宋" w:hAnsi="仿宋" w:cs="仿宋" w:hint="eastAsia"/>
                <w:szCs w:val="21"/>
              </w:rPr>
              <w:t>HDbaseT</w:t>
            </w:r>
            <w:proofErr w:type="spellEnd"/>
            <w:r w:rsidR="00D61DAA" w:rsidRPr="000D696E">
              <w:rPr>
                <w:rFonts w:ascii="仿宋" w:eastAsia="仿宋" w:hAnsi="仿宋" w:cs="仿宋" w:hint="eastAsia"/>
                <w:szCs w:val="21"/>
              </w:rPr>
              <w:t>*1，VGA*1，5BNC*1，SDI*1。控制接口：RS232 in*1，RS232 out*1（环出），支持有线遥控输入输出（M3 in*1，M3 out*1），RJ45*1（网络控制）, 3D SYNC*1。</w:t>
            </w:r>
          </w:p>
          <w:p w14:paraId="48A1B74D" w14:textId="4C997C9C" w:rsidR="00D61DAA" w:rsidRPr="000D696E" w:rsidRDefault="008501FF" w:rsidP="00447338">
            <w:pPr>
              <w:widowControl/>
              <w:jc w:val="left"/>
              <w:textAlignment w:val="center"/>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w:t>
            </w:r>
            <w:r w:rsidR="00D61DAA" w:rsidRPr="000D696E">
              <w:rPr>
                <w:rFonts w:ascii="仿宋" w:eastAsia="仿宋" w:hAnsi="仿宋" w:cs="仿宋" w:hint="eastAsia"/>
                <w:szCs w:val="21"/>
              </w:rPr>
              <w:t>色域：≥REC.709。功耗：功耗≤1300W，待机功耗≤0.5W。3D：支持</w:t>
            </w:r>
            <w:proofErr w:type="spellStart"/>
            <w:r w:rsidR="00D61DAA" w:rsidRPr="000D696E">
              <w:rPr>
                <w:rFonts w:ascii="仿宋" w:eastAsia="仿宋" w:hAnsi="仿宋" w:cs="仿宋" w:hint="eastAsia"/>
                <w:szCs w:val="21"/>
              </w:rPr>
              <w:t>DLPlink</w:t>
            </w:r>
            <w:proofErr w:type="spellEnd"/>
            <w:r w:rsidR="00D61DAA" w:rsidRPr="000D696E">
              <w:rPr>
                <w:rFonts w:ascii="仿宋" w:eastAsia="仿宋" w:hAnsi="仿宋" w:cs="仿宋" w:hint="eastAsia"/>
                <w:szCs w:val="21"/>
              </w:rPr>
              <w:t xml:space="preserve"> 3D、红外3D、帧序列3D，支持多台投影机3D同步。颜色调整：支持RGBYCMW七色调整，支持屏幕八点区域颜色调整功能。</w:t>
            </w:r>
          </w:p>
          <w:p w14:paraId="7F01E2A1" w14:textId="50DE7CDC" w:rsidR="00D61DAA" w:rsidRPr="000D696E" w:rsidRDefault="008501FF" w:rsidP="00447338">
            <w:pPr>
              <w:widowControl/>
              <w:jc w:val="left"/>
              <w:textAlignment w:val="center"/>
              <w:rPr>
                <w:rFonts w:ascii="仿宋" w:eastAsia="仿宋" w:hAnsi="仿宋" w:cs="仿宋"/>
                <w:szCs w:val="21"/>
              </w:rPr>
            </w:pPr>
            <w:r>
              <w:rPr>
                <w:rFonts w:ascii="仿宋" w:eastAsia="仿宋" w:hAnsi="仿宋" w:cs="宋体" w:hint="eastAsia"/>
                <w:color w:val="000000"/>
                <w:kern w:val="0"/>
                <w:szCs w:val="21"/>
                <w:lang w:bidi="ar"/>
              </w:rPr>
              <w:t>4</w:t>
            </w:r>
            <w:r>
              <w:rPr>
                <w:rFonts w:ascii="仿宋" w:eastAsia="仿宋" w:hAnsi="仿宋" w:cs="宋体"/>
                <w:color w:val="000000"/>
                <w:kern w:val="0"/>
                <w:szCs w:val="21"/>
                <w:lang w:bidi="ar"/>
              </w:rPr>
              <w:t>.</w:t>
            </w:r>
            <w:r w:rsidR="00D61DAA" w:rsidRPr="000D696E">
              <w:rPr>
                <w:rFonts w:ascii="仿宋" w:eastAsia="仿宋" w:hAnsi="仿宋" w:cs="仿宋" w:hint="eastAsia"/>
                <w:szCs w:val="21"/>
              </w:rPr>
              <w:t>生产厂商需有国内自主激光光源技术,拥有自主知识产权及核心技术。提供不少于30项相关的核心发明国内专利证书复印件并加盖厂商印章。提供不少于5项国际发明专利证书复印件并加盖厂商印章。</w:t>
            </w:r>
          </w:p>
          <w:p w14:paraId="06603CA4" w14:textId="3E1DFA1A" w:rsidR="00D61DAA" w:rsidRPr="000D696E" w:rsidRDefault="008501FF" w:rsidP="00447338">
            <w:pPr>
              <w:pStyle w:val="20"/>
              <w:ind w:leftChars="0" w:left="0" w:firstLineChars="0" w:firstLine="0"/>
              <w:rPr>
                <w:rFonts w:ascii="仿宋" w:eastAsia="仿宋" w:hAnsi="仿宋" w:cs="仿宋"/>
                <w:szCs w:val="21"/>
              </w:rPr>
            </w:pPr>
            <w:r>
              <w:rPr>
                <w:rFonts w:ascii="仿宋" w:eastAsia="仿宋" w:hAnsi="仿宋" w:cs="宋体" w:hint="eastAsia"/>
                <w:color w:val="000000"/>
                <w:kern w:val="0"/>
                <w:szCs w:val="21"/>
                <w:lang w:bidi="ar"/>
              </w:rPr>
              <w:t>5</w:t>
            </w:r>
            <w:r>
              <w:rPr>
                <w:rFonts w:ascii="仿宋" w:eastAsia="仿宋" w:hAnsi="仿宋" w:cs="宋体"/>
                <w:color w:val="000000"/>
                <w:kern w:val="0"/>
                <w:szCs w:val="21"/>
                <w:lang w:bidi="ar"/>
              </w:rPr>
              <w:t>.</w:t>
            </w:r>
            <w:r w:rsidR="00D61DAA" w:rsidRPr="000D696E">
              <w:rPr>
                <w:rFonts w:ascii="仿宋" w:eastAsia="仿宋" w:hAnsi="仿宋" w:cs="仿宋" w:hint="eastAsia"/>
                <w:szCs w:val="21"/>
              </w:rPr>
              <w:t>激光投影机原厂是五星级售后服务企业。提供五星级售后服务认证证书复印件。</w:t>
            </w:r>
          </w:p>
          <w:p w14:paraId="350326B0" w14:textId="4F896BC4" w:rsidR="00D61DAA" w:rsidRPr="000D696E" w:rsidRDefault="008501FF" w:rsidP="00447338">
            <w:pPr>
              <w:pStyle w:val="20"/>
              <w:ind w:leftChars="0" w:left="0" w:firstLineChars="0" w:firstLine="0"/>
              <w:rPr>
                <w:rFonts w:ascii="仿宋" w:eastAsia="仿宋" w:hAnsi="仿宋" w:cs="仿宋"/>
                <w:szCs w:val="21"/>
              </w:rPr>
            </w:pPr>
            <w:r>
              <w:rPr>
                <w:rFonts w:ascii="仿宋" w:eastAsia="仿宋" w:hAnsi="仿宋" w:cs="宋体" w:hint="eastAsia"/>
                <w:color w:val="000000"/>
                <w:kern w:val="0"/>
                <w:szCs w:val="21"/>
                <w:lang w:bidi="ar"/>
              </w:rPr>
              <w:t>6</w:t>
            </w:r>
            <w:r>
              <w:rPr>
                <w:rFonts w:ascii="仿宋" w:eastAsia="仿宋" w:hAnsi="仿宋" w:cs="宋体"/>
                <w:color w:val="000000"/>
                <w:kern w:val="0"/>
                <w:szCs w:val="21"/>
                <w:lang w:bidi="ar"/>
              </w:rPr>
              <w:t>.</w:t>
            </w:r>
            <w:r w:rsidR="00D61DAA" w:rsidRPr="000D696E">
              <w:rPr>
                <w:rFonts w:ascii="仿宋" w:eastAsia="仿宋" w:hAnsi="仿宋" w:cs="仿宋" w:hint="eastAsia"/>
                <w:szCs w:val="21"/>
              </w:rPr>
              <w:t>投标设备生产厂商必须通过ISO9001认证、ISO14001认证和ISO45001认证，提供相应的认证证书并加盖厂商印章。</w:t>
            </w:r>
          </w:p>
          <w:p w14:paraId="54EFEFE0" w14:textId="7AE46279" w:rsidR="00D61DAA" w:rsidRPr="000D696E" w:rsidRDefault="008501FF" w:rsidP="00447338">
            <w:pPr>
              <w:pStyle w:val="20"/>
              <w:ind w:leftChars="0" w:left="0" w:firstLineChars="0" w:firstLine="0"/>
              <w:rPr>
                <w:rFonts w:ascii="仿宋" w:eastAsia="仿宋" w:hAnsi="仿宋" w:cs="仿宋"/>
                <w:szCs w:val="21"/>
              </w:rPr>
            </w:pPr>
            <w:r>
              <w:rPr>
                <w:rFonts w:ascii="仿宋" w:eastAsia="仿宋" w:hAnsi="仿宋" w:cs="仿宋" w:hint="eastAsia"/>
                <w:szCs w:val="21"/>
              </w:rPr>
              <w:t>7</w:t>
            </w:r>
            <w:r>
              <w:rPr>
                <w:rFonts w:ascii="仿宋" w:eastAsia="仿宋" w:hAnsi="仿宋" w:cs="仿宋"/>
                <w:szCs w:val="21"/>
              </w:rPr>
              <w:t>.</w:t>
            </w:r>
            <w:r w:rsidR="00D61DAA" w:rsidRPr="000D696E">
              <w:rPr>
                <w:rFonts w:ascii="仿宋" w:eastAsia="仿宋" w:hAnsi="仿宋" w:cs="仿宋" w:hint="eastAsia"/>
                <w:szCs w:val="21"/>
              </w:rPr>
              <w:t>投影产品通过以下认证：3C认证、中国节能产品认</w:t>
            </w:r>
            <w:r w:rsidR="00D61DAA" w:rsidRPr="000D696E">
              <w:rPr>
                <w:rFonts w:ascii="仿宋" w:eastAsia="仿宋" w:hAnsi="仿宋" w:cs="仿宋" w:hint="eastAsia"/>
                <w:szCs w:val="21"/>
              </w:rPr>
              <w:lastRenderedPageBreak/>
              <w:t>证、中国环保产品认证、中国环境标志产品认证证书（投标时必须在投标文件中提供以上证明材料并加盖生产厂家公章）；</w:t>
            </w:r>
          </w:p>
          <w:p w14:paraId="13D23839" w14:textId="4C474092" w:rsidR="00D61DAA" w:rsidRPr="000D696E" w:rsidRDefault="000D696E" w:rsidP="00447338">
            <w:pPr>
              <w:pStyle w:val="20"/>
              <w:ind w:leftChars="0" w:left="0" w:firstLineChars="0" w:firstLine="0"/>
              <w:rPr>
                <w:rFonts w:ascii="仿宋" w:eastAsia="仿宋" w:hAnsi="仿宋"/>
                <w:szCs w:val="21"/>
              </w:rPr>
            </w:pPr>
            <w:r w:rsidRPr="000D696E">
              <w:rPr>
                <w:rFonts w:ascii="仿宋" w:eastAsia="仿宋" w:hAnsi="仿宋" w:cs="宋体" w:hint="eastAsia"/>
                <w:color w:val="000000"/>
                <w:kern w:val="0"/>
                <w:szCs w:val="21"/>
                <w:lang w:bidi="ar"/>
              </w:rPr>
              <w:t>▲</w:t>
            </w:r>
            <w:r w:rsidR="008501FF">
              <w:rPr>
                <w:rFonts w:ascii="仿宋" w:eastAsia="仿宋" w:hAnsi="仿宋" w:cs="宋体" w:hint="eastAsia"/>
                <w:color w:val="000000"/>
                <w:kern w:val="0"/>
                <w:szCs w:val="21"/>
                <w:lang w:bidi="ar"/>
              </w:rPr>
              <w:t>8</w:t>
            </w:r>
            <w:r w:rsidR="008501FF">
              <w:rPr>
                <w:rFonts w:ascii="仿宋" w:eastAsia="仿宋" w:hAnsi="仿宋" w:cs="宋体"/>
                <w:color w:val="000000"/>
                <w:kern w:val="0"/>
                <w:szCs w:val="21"/>
                <w:lang w:bidi="ar"/>
              </w:rPr>
              <w:t>.</w:t>
            </w:r>
            <w:r w:rsidR="00D61DAA" w:rsidRPr="000D696E">
              <w:rPr>
                <w:rFonts w:ascii="仿宋" w:eastAsia="仿宋" w:hAnsi="仿宋" w:cs="仿宋" w:hint="eastAsia"/>
                <w:szCs w:val="21"/>
              </w:rPr>
              <w:t>激光投影机提供国家权威检测报告并且测试结果中亮度、对比度等主要数据完全满足招标要求。</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2C3A001"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lastRenderedPageBreak/>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5DDE9CE"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218000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D5F5A74" w14:textId="77777777" w:rsidR="00D61DAA" w:rsidRPr="000D696E" w:rsidRDefault="00D61DAA" w:rsidP="00447338">
            <w:pPr>
              <w:widowControl/>
              <w:jc w:val="center"/>
              <w:textAlignment w:val="center"/>
              <w:rPr>
                <w:rFonts w:ascii="仿宋" w:eastAsia="仿宋" w:hAnsi="仿宋" w:cs="仿宋"/>
                <w:szCs w:val="21"/>
              </w:rPr>
            </w:pPr>
          </w:p>
        </w:tc>
      </w:tr>
      <w:tr w:rsidR="00D61DAA" w:rsidRPr="000D696E" w14:paraId="13F905A4" w14:textId="77777777" w:rsidTr="00447338">
        <w:trPr>
          <w:trHeight w:val="6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8F81B4" w14:textId="77777777" w:rsidR="00D61DAA" w:rsidRPr="000D696E" w:rsidRDefault="00D61DAA"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lastRenderedPageBreak/>
              <w:t>4</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C6FBBB1"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投影机镜头</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5806552"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具备电动变焦功能</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69BBC378" w14:textId="77777777" w:rsidR="00D61DAA" w:rsidRPr="000D696E" w:rsidRDefault="00D61DAA" w:rsidP="00447338">
            <w:pPr>
              <w:jc w:val="left"/>
              <w:rPr>
                <w:rFonts w:ascii="仿宋" w:eastAsia="仿宋" w:hAnsi="仿宋" w:cs="仿宋"/>
                <w:szCs w:val="21"/>
              </w:rPr>
            </w:pPr>
            <w:r w:rsidRPr="000D696E">
              <w:rPr>
                <w:rFonts w:ascii="仿宋" w:eastAsia="仿宋" w:hAnsi="仿宋" w:cs="仿宋" w:hint="eastAsia"/>
                <w:szCs w:val="21"/>
              </w:rPr>
              <w:t xml:space="preserve">投射比：4.68-7.96：1。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346B3C6"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A6BA353"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18000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E656C4F" w14:textId="77777777" w:rsidR="00D61DAA" w:rsidRPr="000D696E" w:rsidRDefault="00D61DAA" w:rsidP="00447338">
            <w:pPr>
              <w:widowControl/>
              <w:jc w:val="center"/>
              <w:textAlignment w:val="center"/>
              <w:rPr>
                <w:rFonts w:ascii="仿宋" w:eastAsia="仿宋" w:hAnsi="仿宋" w:cs="仿宋"/>
                <w:szCs w:val="21"/>
              </w:rPr>
            </w:pPr>
          </w:p>
        </w:tc>
      </w:tr>
      <w:tr w:rsidR="00D61DAA" w:rsidRPr="000D696E" w14:paraId="6ED60754" w14:textId="77777777" w:rsidTr="00447338">
        <w:trPr>
          <w:trHeight w:val="6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35A30A1" w14:textId="77777777" w:rsidR="00D61DAA" w:rsidRPr="000D696E" w:rsidRDefault="00D61DAA"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6087857"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正投180寸画框幕</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DFD7201"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szCs w:val="21"/>
              </w:rPr>
              <w:t>投影介质供投影成像</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0F0B6662"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定制180寸画框幕，16;10,增益0.8-1.0，显示尺寸：3877*2423mm。</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3638528"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BF83B47"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12000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D06F446" w14:textId="77777777" w:rsidR="00D61DAA" w:rsidRPr="000D696E" w:rsidRDefault="00D61DAA" w:rsidP="00447338">
            <w:pPr>
              <w:widowControl/>
              <w:jc w:val="center"/>
              <w:textAlignment w:val="center"/>
              <w:rPr>
                <w:rFonts w:ascii="仿宋" w:eastAsia="仿宋" w:hAnsi="仿宋" w:cs="仿宋"/>
                <w:szCs w:val="21"/>
              </w:rPr>
            </w:pPr>
          </w:p>
        </w:tc>
      </w:tr>
      <w:tr w:rsidR="00D61DAA" w:rsidRPr="000D696E" w14:paraId="26A8366B" w14:textId="77777777" w:rsidTr="00447338">
        <w:trPr>
          <w:trHeight w:val="312"/>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3E422EB" w14:textId="77777777" w:rsidR="00D61DAA" w:rsidRPr="000D696E" w:rsidRDefault="00D61DAA"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6</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21C5F87"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正投投影支架平台</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5895C77"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安装固定投影机</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51AD1155" w14:textId="77777777" w:rsidR="00D61DAA" w:rsidRPr="000D696E" w:rsidRDefault="00D61DAA" w:rsidP="00447338">
            <w:pPr>
              <w:jc w:val="left"/>
              <w:rPr>
                <w:rFonts w:ascii="仿宋" w:eastAsia="仿宋" w:hAnsi="仿宋" w:cs="仿宋"/>
                <w:szCs w:val="21"/>
              </w:rPr>
            </w:pPr>
            <w:r w:rsidRPr="000D696E">
              <w:rPr>
                <w:rFonts w:ascii="仿宋" w:eastAsia="仿宋" w:hAnsi="仿宋" w:cs="仿宋" w:hint="eastAsia"/>
                <w:szCs w:val="21"/>
              </w:rPr>
              <w:t>根据现场情况深化定制，定制投影机专用固定正投投影平台，至少承重90KG。</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7EBB06"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3D9CA84"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1500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53B152C" w14:textId="77777777" w:rsidR="00D61DAA" w:rsidRPr="000D696E" w:rsidRDefault="00D61DAA" w:rsidP="00447338">
            <w:pPr>
              <w:widowControl/>
              <w:jc w:val="center"/>
              <w:textAlignment w:val="center"/>
              <w:rPr>
                <w:rFonts w:ascii="仿宋" w:eastAsia="仿宋" w:hAnsi="仿宋" w:cs="仿宋"/>
                <w:szCs w:val="21"/>
              </w:rPr>
            </w:pPr>
          </w:p>
        </w:tc>
      </w:tr>
      <w:tr w:rsidR="00D61DAA" w:rsidRPr="000D696E" w14:paraId="57C3E243" w14:textId="77777777" w:rsidTr="00447338">
        <w:trPr>
          <w:trHeight w:val="312"/>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E3C5CE6" w14:textId="77777777" w:rsidR="00D61DAA" w:rsidRPr="000D696E" w:rsidRDefault="00D61DAA" w:rsidP="00447338">
            <w:pPr>
              <w:widowControl/>
              <w:jc w:val="center"/>
              <w:textAlignment w:val="center"/>
              <w:rPr>
                <w:rFonts w:ascii="仿宋" w:eastAsia="仿宋" w:hAnsi="仿宋" w:cs="仿宋"/>
                <w:color w:val="000000"/>
                <w:szCs w:val="21"/>
              </w:rPr>
            </w:pPr>
            <w:r w:rsidRPr="000D696E">
              <w:rPr>
                <w:rFonts w:ascii="仿宋" w:eastAsia="仿宋" w:hAnsi="仿宋" w:cs="仿宋" w:hint="eastAsia"/>
                <w:color w:val="000000"/>
                <w:kern w:val="0"/>
                <w:szCs w:val="21"/>
                <w:lang w:bidi="ar"/>
              </w:rPr>
              <w:t>7</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CC4959C"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中控系统</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AC4208"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szCs w:val="21"/>
              </w:rPr>
              <w:t>对声光电的集中控制</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276E2E3C" w14:textId="77777777" w:rsidR="00D61DAA" w:rsidRPr="000D696E" w:rsidRDefault="00D61DAA" w:rsidP="00447338">
            <w:pPr>
              <w:jc w:val="left"/>
              <w:rPr>
                <w:rFonts w:ascii="仿宋" w:eastAsia="仿宋" w:hAnsi="仿宋" w:cs="仿宋"/>
                <w:szCs w:val="21"/>
              </w:rPr>
            </w:pPr>
            <w:r w:rsidRPr="000D696E">
              <w:rPr>
                <w:rFonts w:ascii="仿宋" w:eastAsia="仿宋" w:hAnsi="仿宋" w:cs="仿宋" w:hint="eastAsia"/>
                <w:szCs w:val="21"/>
              </w:rPr>
              <w:t>中控控制系统，支持移动端设备操作一键开关机。</w:t>
            </w:r>
          </w:p>
          <w:p w14:paraId="48F07B0E" w14:textId="77777777" w:rsidR="00D61DAA" w:rsidRPr="000D696E" w:rsidRDefault="00D61DAA" w:rsidP="00447338">
            <w:pPr>
              <w:jc w:val="left"/>
              <w:rPr>
                <w:rFonts w:ascii="仿宋" w:eastAsia="仿宋" w:hAnsi="仿宋" w:cs="仿宋"/>
                <w:szCs w:val="21"/>
              </w:rPr>
            </w:pPr>
            <w:r w:rsidRPr="000D696E">
              <w:rPr>
                <w:rFonts w:ascii="仿宋" w:eastAsia="仿宋" w:hAnsi="仿宋" w:cs="仿宋" w:hint="eastAsia"/>
                <w:szCs w:val="21"/>
              </w:rPr>
              <w:t>采用开放式类C语言编程语言，可灵活编写各种通讯协议，适应各种控制设备。基于全字符串处理，解决传统中控不能实现的多种功能。</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CAD97F6"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AAB83F8"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8000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F2A57F" w14:textId="77777777" w:rsidR="00D61DAA" w:rsidRPr="000D696E" w:rsidRDefault="00D61DAA" w:rsidP="00447338">
            <w:pPr>
              <w:widowControl/>
              <w:jc w:val="center"/>
              <w:textAlignment w:val="center"/>
              <w:rPr>
                <w:rFonts w:ascii="仿宋" w:eastAsia="仿宋" w:hAnsi="仿宋" w:cs="仿宋"/>
                <w:szCs w:val="21"/>
              </w:rPr>
            </w:pPr>
          </w:p>
        </w:tc>
      </w:tr>
      <w:tr w:rsidR="00D61DAA" w:rsidRPr="000D696E" w14:paraId="110CF41E" w14:textId="77777777" w:rsidTr="00447338">
        <w:trPr>
          <w:trHeight w:val="6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AFE33DE" w14:textId="0B124091" w:rsidR="00D61DAA" w:rsidRPr="000D696E" w:rsidRDefault="00714158" w:rsidP="00447338">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8</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5189B00"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多屏处理器</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BFF102F" w14:textId="77777777" w:rsidR="00D61DAA" w:rsidRPr="000D696E" w:rsidRDefault="00D61DAA" w:rsidP="00447338">
            <w:pPr>
              <w:widowControl/>
              <w:jc w:val="left"/>
              <w:textAlignment w:val="center"/>
              <w:rPr>
                <w:rFonts w:ascii="仿宋" w:eastAsia="仿宋" w:hAnsi="仿宋" w:cs="仿宋"/>
                <w:szCs w:val="21"/>
              </w:rPr>
            </w:pPr>
            <w:r w:rsidRPr="000D696E">
              <w:rPr>
                <w:rFonts w:ascii="仿宋" w:eastAsia="仿宋" w:hAnsi="仿宋" w:cs="仿宋" w:hint="eastAsia"/>
                <w:szCs w:val="21"/>
              </w:rPr>
              <w:t>保证不同的高清输入信号在大屏幕上同时显示的情况下所有图像流畅、同步、低延迟无卡顿</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331CDC54" w14:textId="5F315D89" w:rsidR="00D61DAA" w:rsidRPr="000D696E" w:rsidRDefault="00D61DAA" w:rsidP="00447338">
            <w:pPr>
              <w:jc w:val="left"/>
              <w:rPr>
                <w:rFonts w:ascii="仿宋" w:eastAsia="仿宋" w:hAnsi="仿宋" w:cs="仿宋"/>
                <w:szCs w:val="21"/>
              </w:rPr>
            </w:pPr>
            <w:r w:rsidRPr="000D696E">
              <w:rPr>
                <w:rFonts w:ascii="仿宋" w:eastAsia="仿宋" w:hAnsi="仿宋" w:cs="仿宋" w:hint="eastAsia"/>
                <w:szCs w:val="21"/>
              </w:rPr>
              <w:t>▲</w:t>
            </w:r>
            <w:r w:rsidR="008501FF">
              <w:rPr>
                <w:rFonts w:ascii="仿宋" w:eastAsia="仿宋" w:hAnsi="仿宋" w:cs="仿宋" w:hint="eastAsia"/>
                <w:szCs w:val="21"/>
              </w:rPr>
              <w:t>1</w:t>
            </w:r>
            <w:r w:rsidR="008501FF">
              <w:rPr>
                <w:rFonts w:ascii="仿宋" w:eastAsia="仿宋" w:hAnsi="仿宋" w:cs="仿宋"/>
                <w:szCs w:val="21"/>
              </w:rPr>
              <w:t>.</w:t>
            </w:r>
            <w:r w:rsidRPr="000D696E">
              <w:rPr>
                <w:rFonts w:ascii="仿宋" w:eastAsia="仿宋" w:hAnsi="仿宋" w:cs="仿宋" w:hint="eastAsia"/>
                <w:szCs w:val="21"/>
              </w:rPr>
              <w:t>35进37出（全数字DVI信号，60fps），4路DP信号输入，支持跨屏显示、信号漫游显示、开窗显示等功能；网络控制。</w:t>
            </w:r>
          </w:p>
          <w:p w14:paraId="6107D22B" w14:textId="634C6CA1" w:rsidR="00D61DAA" w:rsidRPr="000D696E" w:rsidRDefault="008501FF" w:rsidP="00447338">
            <w:pPr>
              <w:pStyle w:val="20"/>
              <w:ind w:leftChars="0" w:left="0" w:firstLineChars="0" w:firstLine="0"/>
              <w:rPr>
                <w:rFonts w:ascii="仿宋" w:eastAsia="仿宋" w:hAnsi="仿宋" w:cs="仿宋"/>
                <w:szCs w:val="21"/>
              </w:rPr>
            </w:pPr>
            <w:r>
              <w:rPr>
                <w:rFonts w:ascii="仿宋" w:eastAsia="仿宋" w:hAnsi="仿宋" w:cs="仿宋"/>
                <w:szCs w:val="21"/>
              </w:rPr>
              <w:t>2.</w:t>
            </w:r>
            <w:r w:rsidR="00D61DAA" w:rsidRPr="000D696E">
              <w:rPr>
                <w:rFonts w:ascii="仿宋" w:eastAsia="仿宋" w:hAnsi="仿宋" w:cs="仿宋" w:hint="eastAsia"/>
                <w:szCs w:val="21"/>
              </w:rPr>
              <w:t>机箱规格：14U；控制插槽：2；回显插槽：1；输入插槽：21；输出插槽：18；</w:t>
            </w:r>
            <w:r w:rsidRPr="000D696E">
              <w:rPr>
                <w:rFonts w:ascii="仿宋" w:eastAsia="仿宋" w:hAnsi="仿宋" w:cs="仿宋"/>
                <w:szCs w:val="21"/>
              </w:rPr>
              <w:t xml:space="preserve"> </w:t>
            </w:r>
            <w:r w:rsidR="00D61DAA" w:rsidRPr="000D696E">
              <w:rPr>
                <w:rFonts w:ascii="仿宋" w:eastAsia="仿宋" w:hAnsi="仿宋" w:cs="仿宋" w:hint="eastAsia"/>
                <w:szCs w:val="21"/>
              </w:rPr>
              <w:t>板卡参数：输入卡：多种</w:t>
            </w:r>
            <w:proofErr w:type="gramStart"/>
            <w:r w:rsidR="00D61DAA" w:rsidRPr="000D696E">
              <w:rPr>
                <w:rFonts w:ascii="仿宋" w:eastAsia="仿宋" w:hAnsi="仿宋" w:cs="仿宋" w:hint="eastAsia"/>
                <w:szCs w:val="21"/>
              </w:rPr>
              <w:t>输入卡</w:t>
            </w:r>
            <w:proofErr w:type="gramEnd"/>
            <w:r w:rsidR="00D61DAA" w:rsidRPr="000D696E">
              <w:rPr>
                <w:rFonts w:ascii="仿宋" w:eastAsia="仿宋" w:hAnsi="仿宋" w:cs="仿宋" w:hint="eastAsia"/>
                <w:szCs w:val="21"/>
              </w:rPr>
              <w:t>可任意组合：VGA、DVI、Dual-Link DVI、HDMI、SDI、CVBS、</w:t>
            </w:r>
            <w:proofErr w:type="spellStart"/>
            <w:r w:rsidR="00D61DAA" w:rsidRPr="000D696E">
              <w:rPr>
                <w:rFonts w:ascii="仿宋" w:eastAsia="仿宋" w:hAnsi="仿宋" w:cs="仿宋" w:hint="eastAsia"/>
                <w:szCs w:val="21"/>
              </w:rPr>
              <w:t>HDBaseT</w:t>
            </w:r>
            <w:proofErr w:type="spellEnd"/>
            <w:r w:rsidR="00D61DAA" w:rsidRPr="000D696E">
              <w:rPr>
                <w:rFonts w:ascii="仿宋" w:eastAsia="仿宋" w:hAnsi="仿宋" w:cs="仿宋" w:hint="eastAsia"/>
                <w:szCs w:val="21"/>
              </w:rPr>
              <w:t>、SD-Card、</w:t>
            </w:r>
            <w:proofErr w:type="spellStart"/>
            <w:r w:rsidR="00D61DAA" w:rsidRPr="000D696E">
              <w:rPr>
                <w:rFonts w:ascii="仿宋" w:eastAsia="仿宋" w:hAnsi="仿宋" w:cs="仿宋" w:hint="eastAsia"/>
                <w:szCs w:val="21"/>
              </w:rPr>
              <w:t>YPbPr</w:t>
            </w:r>
            <w:proofErr w:type="spellEnd"/>
            <w:r w:rsidR="00D61DAA" w:rsidRPr="000D696E">
              <w:rPr>
                <w:rFonts w:ascii="仿宋" w:eastAsia="仿宋" w:hAnsi="仿宋" w:cs="仿宋" w:hint="eastAsia"/>
                <w:szCs w:val="21"/>
              </w:rPr>
              <w:t>/</w:t>
            </w:r>
            <w:proofErr w:type="spellStart"/>
            <w:r w:rsidR="00D61DAA" w:rsidRPr="000D696E">
              <w:rPr>
                <w:rFonts w:ascii="仿宋" w:eastAsia="仿宋" w:hAnsi="仿宋" w:cs="仿宋" w:hint="eastAsia"/>
                <w:szCs w:val="21"/>
              </w:rPr>
              <w:t>YCbCr</w:t>
            </w:r>
            <w:proofErr w:type="spellEnd"/>
            <w:r w:rsidR="00D61DAA" w:rsidRPr="000D696E">
              <w:rPr>
                <w:rFonts w:ascii="仿宋" w:eastAsia="仿宋" w:hAnsi="仿宋" w:cs="仿宋" w:hint="eastAsia"/>
                <w:szCs w:val="21"/>
              </w:rPr>
              <w:t xml:space="preserve">、NET等。    </w:t>
            </w:r>
          </w:p>
          <w:p w14:paraId="35E7A510" w14:textId="6A5ECCE9" w:rsidR="00D61DAA" w:rsidRPr="000D696E" w:rsidRDefault="00D61DAA" w:rsidP="00447338">
            <w:pPr>
              <w:pStyle w:val="20"/>
              <w:ind w:leftChars="0" w:left="0" w:firstLineChars="0" w:firstLine="0"/>
              <w:rPr>
                <w:rFonts w:ascii="仿宋" w:eastAsia="仿宋" w:hAnsi="仿宋" w:cs="仿宋"/>
                <w:szCs w:val="21"/>
              </w:rPr>
            </w:pPr>
            <w:r w:rsidRPr="000D696E">
              <w:rPr>
                <w:rFonts w:ascii="仿宋" w:eastAsia="仿宋" w:hAnsi="仿宋" w:cs="仿宋" w:hint="eastAsia"/>
                <w:szCs w:val="21"/>
              </w:rPr>
              <w:t>▲</w:t>
            </w:r>
            <w:r w:rsidR="008501FF">
              <w:rPr>
                <w:rFonts w:ascii="仿宋" w:eastAsia="仿宋" w:hAnsi="仿宋" w:cs="仿宋" w:hint="eastAsia"/>
                <w:szCs w:val="21"/>
              </w:rPr>
              <w:t>3</w:t>
            </w:r>
            <w:r w:rsidR="008501FF">
              <w:rPr>
                <w:rFonts w:ascii="仿宋" w:eastAsia="仿宋" w:hAnsi="仿宋" w:cs="仿宋"/>
                <w:szCs w:val="21"/>
              </w:rPr>
              <w:t>.</w:t>
            </w:r>
            <w:r w:rsidRPr="000D696E">
              <w:rPr>
                <w:rFonts w:ascii="仿宋" w:eastAsia="仿宋" w:hAnsi="仿宋" w:cs="仿宋" w:hint="eastAsia"/>
                <w:szCs w:val="21"/>
              </w:rPr>
              <w:t>输出卡：多种</w:t>
            </w:r>
            <w:proofErr w:type="gramStart"/>
            <w:r w:rsidRPr="000D696E">
              <w:rPr>
                <w:rFonts w:ascii="仿宋" w:eastAsia="仿宋" w:hAnsi="仿宋" w:cs="仿宋" w:hint="eastAsia"/>
                <w:szCs w:val="21"/>
              </w:rPr>
              <w:t>输出卡</w:t>
            </w:r>
            <w:proofErr w:type="gramEnd"/>
            <w:r w:rsidRPr="000D696E">
              <w:rPr>
                <w:rFonts w:ascii="仿宋" w:eastAsia="仿宋" w:hAnsi="仿宋" w:cs="仿宋" w:hint="eastAsia"/>
                <w:szCs w:val="21"/>
              </w:rPr>
              <w:t>可任意组合：DVI-I、</w:t>
            </w:r>
            <w:proofErr w:type="spellStart"/>
            <w:r w:rsidRPr="000D696E">
              <w:rPr>
                <w:rFonts w:ascii="仿宋" w:eastAsia="仿宋" w:hAnsi="仿宋" w:cs="仿宋" w:hint="eastAsia"/>
                <w:szCs w:val="21"/>
              </w:rPr>
              <w:t>HDBaseT</w:t>
            </w:r>
            <w:proofErr w:type="spellEnd"/>
            <w:r w:rsidRPr="000D696E">
              <w:rPr>
                <w:rFonts w:ascii="仿宋" w:eastAsia="仿宋" w:hAnsi="仿宋" w:cs="仿宋" w:hint="eastAsia"/>
                <w:szCs w:val="21"/>
              </w:rPr>
              <w:t>、Twist-Pair等。控制参数：处理器管理网口 1个RJ－45接口。10M/100M自适应，支持对通讯处理器的管理</w:t>
            </w:r>
            <w:r w:rsidRPr="000D696E">
              <w:rPr>
                <w:rFonts w:ascii="仿宋" w:eastAsia="仿宋" w:hAnsi="仿宋" w:cs="仿宋" w:hint="eastAsia"/>
                <w:szCs w:val="21"/>
              </w:rPr>
              <w:lastRenderedPageBreak/>
              <w:t xml:space="preserve">与配置。处理器管理串口：2个RS－232，可以支持对外联的矩阵、屏幕等第三方设备的控制。    </w:t>
            </w:r>
          </w:p>
          <w:p w14:paraId="227F6D96" w14:textId="2146327A" w:rsidR="00D61DAA" w:rsidRPr="000D696E" w:rsidRDefault="008501FF" w:rsidP="00447338">
            <w:pPr>
              <w:pStyle w:val="20"/>
              <w:ind w:leftChars="0" w:left="0" w:firstLineChars="0" w:firstLine="0"/>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w:t>
            </w:r>
            <w:r w:rsidR="00D61DAA" w:rsidRPr="000D696E">
              <w:rPr>
                <w:rFonts w:ascii="仿宋" w:eastAsia="仿宋" w:hAnsi="仿宋" w:cs="仿宋" w:hint="eastAsia"/>
                <w:szCs w:val="21"/>
              </w:rPr>
              <w:t xml:space="preserve">通讯处理器：可以扩展平台设备的通讯功能，实现对云台等设备的控制。功能参数：控制规模 单台最大可控制144个屏幕，可实现一台设备对多组屏的控制。    </w:t>
            </w:r>
          </w:p>
          <w:p w14:paraId="585B4395" w14:textId="470581CF" w:rsidR="00D61DAA" w:rsidRPr="008501FF" w:rsidRDefault="008501FF" w:rsidP="00447338">
            <w:pPr>
              <w:pStyle w:val="20"/>
              <w:ind w:leftChars="0" w:left="0" w:firstLineChars="0" w:firstLine="0"/>
              <w:rPr>
                <w:rFonts w:ascii="仿宋" w:eastAsia="仿宋" w:hAnsi="仿宋" w:cs="仿宋"/>
                <w:szCs w:val="21"/>
              </w:rPr>
            </w:pPr>
            <w:r>
              <w:rPr>
                <w:rFonts w:ascii="仿宋" w:eastAsia="仿宋" w:hAnsi="仿宋" w:cs="仿宋"/>
                <w:szCs w:val="21"/>
              </w:rPr>
              <w:t>5.</w:t>
            </w:r>
            <w:r w:rsidR="00D61DAA" w:rsidRPr="000D696E">
              <w:rPr>
                <w:rFonts w:ascii="仿宋" w:eastAsia="仿宋" w:hAnsi="仿宋" w:cs="仿宋" w:hint="eastAsia"/>
                <w:szCs w:val="21"/>
              </w:rPr>
              <w:t>图形处理能力：支持任意矩形拼接，支持输出重映射。    支持单屏画面分割与画面叠加</w:t>
            </w:r>
            <w:proofErr w:type="gramStart"/>
            <w:r w:rsidR="00D61DAA" w:rsidRPr="000D696E">
              <w:rPr>
                <w:rFonts w:ascii="仿宋" w:eastAsia="仿宋" w:hAnsi="仿宋" w:cs="仿宋" w:hint="eastAsia"/>
                <w:szCs w:val="21"/>
              </w:rPr>
              <w:t>及跨屏</w:t>
            </w:r>
            <w:proofErr w:type="gramEnd"/>
            <w:r w:rsidR="00D61DAA" w:rsidRPr="000D696E">
              <w:rPr>
                <w:rFonts w:ascii="仿宋" w:eastAsia="仿宋" w:hAnsi="仿宋" w:cs="仿宋" w:hint="eastAsia"/>
                <w:szCs w:val="21"/>
              </w:rPr>
              <w:t>显示。支持图像的任意叠加、漫游、移动、缩放、裁剪等。支持高分底图</w:t>
            </w:r>
            <w:r>
              <w:rPr>
                <w:rFonts w:ascii="仿宋" w:eastAsia="仿宋" w:hAnsi="仿宋" w:cs="仿宋" w:hint="eastAsia"/>
                <w:szCs w:val="21"/>
              </w:rPr>
              <w:t>。</w:t>
            </w:r>
            <w:r w:rsidR="00D61DAA" w:rsidRPr="000D696E">
              <w:rPr>
                <w:rFonts w:ascii="仿宋" w:eastAsia="仿宋" w:hAnsi="仿宋" w:cs="仿宋" w:hint="eastAsia"/>
                <w:szCs w:val="21"/>
              </w:rPr>
              <w:t xml:space="preserve">    环境参数：工作温度：0℃-70℃。工作湿度： &lt;90%</w:t>
            </w:r>
            <w:r w:rsidR="00D61DAA" w:rsidRPr="000D696E">
              <w:rPr>
                <w:rFonts w:eastAsia="仿宋" w:cs="Calibri"/>
                <w:szCs w:val="21"/>
              </w:rPr>
              <w:t> </w:t>
            </w:r>
            <w:r w:rsidR="00D61DAA" w:rsidRPr="000D696E">
              <w:rPr>
                <w:rFonts w:ascii="仿宋" w:eastAsia="仿宋" w:hAnsi="仿宋" w:cs="仿宋" w:hint="eastAsia"/>
                <w:szCs w:val="21"/>
              </w:rPr>
              <w:t>无冷凝。最大功率：1800W。电气特性：输入</w:t>
            </w:r>
            <w:r w:rsidR="00D61DAA" w:rsidRPr="000D696E">
              <w:rPr>
                <w:rFonts w:eastAsia="仿宋" w:cs="Calibri"/>
                <w:szCs w:val="21"/>
              </w:rPr>
              <w:t> </w:t>
            </w:r>
            <w:r w:rsidR="00D61DAA" w:rsidRPr="000D696E">
              <w:rPr>
                <w:rFonts w:ascii="仿宋" w:eastAsia="仿宋" w:hAnsi="仿宋" w:cs="仿宋" w:hint="eastAsia"/>
                <w:szCs w:val="21"/>
              </w:rPr>
              <w:t>100-240V交流电，可自动调节电源，频率为</w:t>
            </w:r>
            <w:r w:rsidR="00D61DAA" w:rsidRPr="000D696E">
              <w:rPr>
                <w:rFonts w:eastAsia="仿宋" w:cs="Calibri"/>
                <w:szCs w:val="21"/>
              </w:rPr>
              <w:t> </w:t>
            </w:r>
            <w:r w:rsidR="00D61DAA" w:rsidRPr="000D696E">
              <w:rPr>
                <w:rFonts w:ascii="仿宋" w:eastAsia="仿宋" w:hAnsi="仿宋" w:cs="仿宋" w:hint="eastAsia"/>
                <w:szCs w:val="21"/>
              </w:rPr>
              <w:t>50-60Hz, 可配置N+1冗余。</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3C84D2"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lastRenderedPageBreak/>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CC03006"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400000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3FF37D0" w14:textId="77777777" w:rsidR="00D61DAA" w:rsidRPr="000D696E" w:rsidRDefault="00D61DAA" w:rsidP="00447338">
            <w:pPr>
              <w:widowControl/>
              <w:jc w:val="center"/>
              <w:textAlignment w:val="center"/>
              <w:rPr>
                <w:rFonts w:ascii="仿宋" w:eastAsia="仿宋" w:hAnsi="仿宋" w:cs="仿宋"/>
                <w:szCs w:val="21"/>
              </w:rPr>
            </w:pPr>
          </w:p>
        </w:tc>
      </w:tr>
      <w:tr w:rsidR="00D61DAA" w:rsidRPr="000D696E" w14:paraId="4B0D5D3A" w14:textId="77777777" w:rsidTr="00447338">
        <w:trPr>
          <w:trHeight w:val="624"/>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82B5169" w14:textId="090FDF2F" w:rsidR="00D61DAA" w:rsidRPr="000D696E" w:rsidRDefault="00347EBC" w:rsidP="00447338">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9</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0DEE3D1" w14:textId="77777777" w:rsidR="00D61DAA" w:rsidRPr="00447338" w:rsidRDefault="00D61DAA"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大屏控制电脑</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1D68506" w14:textId="77777777" w:rsidR="00D61DAA" w:rsidRPr="00447338" w:rsidRDefault="00D61DAA" w:rsidP="00447338">
            <w:pPr>
              <w:widowControl/>
              <w:jc w:val="left"/>
              <w:textAlignment w:val="center"/>
              <w:rPr>
                <w:rFonts w:ascii="仿宋" w:eastAsia="仿宋" w:hAnsi="仿宋" w:cs="仿宋"/>
                <w:szCs w:val="21"/>
              </w:rPr>
            </w:pPr>
            <w:r w:rsidRPr="00447338">
              <w:rPr>
                <w:rFonts w:ascii="仿宋" w:eastAsia="仿宋" w:hAnsi="仿宋" w:cs="仿宋"/>
                <w:szCs w:val="21"/>
              </w:rPr>
              <w:t>对大屏进行</w:t>
            </w:r>
            <w:r w:rsidRPr="00447338">
              <w:rPr>
                <w:rFonts w:ascii="仿宋" w:eastAsia="仿宋" w:hAnsi="仿宋" w:cs="仿宋" w:hint="eastAsia"/>
                <w:szCs w:val="21"/>
              </w:rPr>
              <w:t>P</w:t>
            </w:r>
            <w:r w:rsidRPr="00447338">
              <w:rPr>
                <w:rFonts w:ascii="仿宋" w:eastAsia="仿宋" w:hAnsi="仿宋" w:cs="仿宋"/>
                <w:szCs w:val="21"/>
              </w:rPr>
              <w:t>C</w:t>
            </w:r>
            <w:proofErr w:type="gramStart"/>
            <w:r w:rsidRPr="00447338">
              <w:rPr>
                <w:rFonts w:ascii="仿宋" w:eastAsia="仿宋" w:hAnsi="仿宋" w:cs="仿宋"/>
                <w:szCs w:val="21"/>
              </w:rPr>
              <w:t>端控制</w:t>
            </w:r>
            <w:proofErr w:type="gramEnd"/>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1DB9DE39" w14:textId="77777777" w:rsidR="00D61DAA" w:rsidRPr="00447338" w:rsidRDefault="00D61DAA" w:rsidP="00447338">
            <w:pPr>
              <w:jc w:val="left"/>
              <w:rPr>
                <w:rFonts w:ascii="仿宋" w:eastAsia="仿宋" w:hAnsi="仿宋" w:cs="仿宋"/>
                <w:szCs w:val="21"/>
              </w:rPr>
            </w:pPr>
            <w:r w:rsidRPr="00447338">
              <w:rPr>
                <w:rFonts w:ascii="仿宋" w:eastAsia="仿宋" w:hAnsi="仿宋" w:cs="仿宋" w:hint="eastAsia"/>
                <w:szCs w:val="21"/>
              </w:rPr>
              <w:t>win7以上系统，含19英寸显示器。</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E8EE1AB"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A744E13"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5000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AE4152D" w14:textId="77777777" w:rsidR="00D61DAA" w:rsidRPr="000D696E" w:rsidRDefault="00D61DAA" w:rsidP="00447338">
            <w:pPr>
              <w:widowControl/>
              <w:jc w:val="center"/>
              <w:textAlignment w:val="center"/>
              <w:rPr>
                <w:rFonts w:ascii="仿宋" w:eastAsia="仿宋" w:hAnsi="仿宋" w:cs="仿宋"/>
                <w:szCs w:val="21"/>
              </w:rPr>
            </w:pPr>
          </w:p>
        </w:tc>
      </w:tr>
      <w:tr w:rsidR="00D61DAA" w:rsidRPr="000D696E" w14:paraId="41D80071" w14:textId="77777777" w:rsidTr="00447338">
        <w:trPr>
          <w:trHeight w:val="312"/>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ABE59E7" w14:textId="14AF68E1" w:rsidR="00D61DAA" w:rsidRPr="000D696E" w:rsidRDefault="00D61DAA" w:rsidP="00447338">
            <w:pPr>
              <w:widowControl/>
              <w:jc w:val="center"/>
              <w:textAlignment w:val="center"/>
              <w:rPr>
                <w:rFonts w:ascii="仿宋" w:eastAsia="仿宋" w:hAnsi="仿宋" w:cs="仿宋"/>
                <w:color w:val="000000"/>
                <w:kern w:val="0"/>
                <w:szCs w:val="21"/>
                <w:lang w:bidi="ar"/>
              </w:rPr>
            </w:pPr>
            <w:r w:rsidRPr="000D696E">
              <w:rPr>
                <w:rFonts w:ascii="仿宋" w:eastAsia="仿宋" w:hAnsi="仿宋" w:cs="仿宋" w:hint="eastAsia"/>
                <w:color w:val="000000"/>
                <w:kern w:val="0"/>
                <w:szCs w:val="21"/>
                <w:lang w:bidi="ar"/>
              </w:rPr>
              <w:t>1</w:t>
            </w:r>
            <w:r w:rsidR="00347EBC">
              <w:rPr>
                <w:rFonts w:ascii="仿宋" w:eastAsia="仿宋" w:hAnsi="仿宋" w:cs="仿宋"/>
                <w:color w:val="000000"/>
                <w:kern w:val="0"/>
                <w:szCs w:val="21"/>
                <w:lang w:bidi="ar"/>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38BD8F8" w14:textId="77777777" w:rsidR="00D61DAA" w:rsidRPr="00447338" w:rsidRDefault="00D61DAA"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移动控制电脑</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70F8B12" w14:textId="77777777" w:rsidR="00D61DAA" w:rsidRPr="00447338" w:rsidRDefault="00D61DAA" w:rsidP="00447338">
            <w:pPr>
              <w:widowControl/>
              <w:jc w:val="left"/>
              <w:textAlignment w:val="center"/>
              <w:rPr>
                <w:rFonts w:ascii="仿宋" w:eastAsia="仿宋" w:hAnsi="仿宋" w:cs="仿宋"/>
                <w:szCs w:val="21"/>
              </w:rPr>
            </w:pPr>
            <w:r w:rsidRPr="00447338">
              <w:rPr>
                <w:rFonts w:ascii="仿宋" w:eastAsia="仿宋" w:hAnsi="仿宋" w:cs="仿宋"/>
                <w:szCs w:val="21"/>
              </w:rPr>
              <w:t>对大屏进行</w:t>
            </w:r>
            <w:r w:rsidRPr="00447338">
              <w:rPr>
                <w:rFonts w:ascii="仿宋" w:eastAsia="仿宋" w:hAnsi="仿宋" w:cs="仿宋" w:hint="eastAsia"/>
                <w:szCs w:val="21"/>
              </w:rPr>
              <w:t>移动</w:t>
            </w:r>
            <w:proofErr w:type="gramStart"/>
            <w:r w:rsidRPr="00447338">
              <w:rPr>
                <w:rFonts w:ascii="仿宋" w:eastAsia="仿宋" w:hAnsi="仿宋" w:cs="仿宋"/>
                <w:szCs w:val="21"/>
              </w:rPr>
              <w:t>端控制</w:t>
            </w:r>
            <w:proofErr w:type="gramEnd"/>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6A56F75F" w14:textId="77777777" w:rsidR="00D61DAA" w:rsidRPr="00447338" w:rsidRDefault="00D61DAA" w:rsidP="00447338">
            <w:pPr>
              <w:jc w:val="left"/>
              <w:rPr>
                <w:rFonts w:ascii="仿宋" w:eastAsia="仿宋" w:hAnsi="仿宋" w:cs="仿宋"/>
                <w:szCs w:val="21"/>
              </w:rPr>
            </w:pPr>
            <w:r w:rsidRPr="00447338">
              <w:rPr>
                <w:rFonts w:ascii="仿宋" w:eastAsia="仿宋" w:hAnsi="仿宋" w:cs="仿宋" w:hint="eastAsia"/>
                <w:szCs w:val="21"/>
              </w:rPr>
              <w:t>苹果平板电脑，10寸屏幕。</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55CDC71"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81A839" w14:textId="77777777" w:rsidR="00D61DAA" w:rsidRPr="000D696E" w:rsidRDefault="00D61DAA" w:rsidP="00447338">
            <w:pPr>
              <w:widowControl/>
              <w:jc w:val="center"/>
              <w:textAlignment w:val="center"/>
              <w:rPr>
                <w:rFonts w:ascii="仿宋" w:eastAsia="仿宋" w:hAnsi="仿宋" w:cs="仿宋"/>
                <w:szCs w:val="21"/>
              </w:rPr>
            </w:pPr>
            <w:r w:rsidRPr="000D696E">
              <w:rPr>
                <w:rFonts w:ascii="仿宋" w:eastAsia="仿宋" w:hAnsi="仿宋" w:cs="仿宋" w:hint="eastAsia"/>
                <w:szCs w:val="21"/>
              </w:rPr>
              <w:t>5000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71F965B" w14:textId="77777777" w:rsidR="00D61DAA" w:rsidRPr="000D696E" w:rsidRDefault="00D61DAA" w:rsidP="00447338">
            <w:pPr>
              <w:widowControl/>
              <w:jc w:val="center"/>
              <w:textAlignment w:val="center"/>
              <w:rPr>
                <w:rFonts w:ascii="仿宋" w:eastAsia="仿宋" w:hAnsi="仿宋" w:cs="仿宋"/>
                <w:szCs w:val="21"/>
              </w:rPr>
            </w:pPr>
          </w:p>
        </w:tc>
      </w:tr>
      <w:tr w:rsidR="00447338" w:rsidRPr="000D696E" w14:paraId="234150EA" w14:textId="77777777" w:rsidTr="00447338">
        <w:trPr>
          <w:trHeight w:val="312"/>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E37EA1" w14:textId="35E7048C" w:rsidR="00447338" w:rsidRPr="000D696E" w:rsidRDefault="00447338" w:rsidP="0044733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sidR="00347EBC">
              <w:rPr>
                <w:rFonts w:ascii="仿宋" w:eastAsia="仿宋" w:hAnsi="仿宋" w:cs="仿宋"/>
                <w:color w:val="000000"/>
                <w:kern w:val="0"/>
                <w:szCs w:val="21"/>
                <w:lang w:bidi="ar"/>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27DC08D" w14:textId="3340F44F" w:rsidR="00447338" w:rsidRPr="00447338" w:rsidRDefault="00447338"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4口ONU_1</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D50C7CC" w14:textId="407F8F9D" w:rsidR="00447338" w:rsidRPr="00447338" w:rsidRDefault="00447338" w:rsidP="00447338">
            <w:pPr>
              <w:widowControl/>
              <w:jc w:val="left"/>
              <w:textAlignment w:val="center"/>
              <w:rPr>
                <w:rFonts w:ascii="仿宋" w:eastAsia="仿宋" w:hAnsi="仿宋" w:cs="宋体"/>
                <w:color w:val="000000"/>
                <w:kern w:val="0"/>
                <w:szCs w:val="21"/>
              </w:rPr>
            </w:pPr>
            <w:r w:rsidRPr="00447338">
              <w:rPr>
                <w:rFonts w:ascii="仿宋" w:eastAsia="仿宋" w:hAnsi="仿宋" w:cs="宋体" w:hint="eastAsia"/>
                <w:color w:val="000000"/>
                <w:kern w:val="0"/>
                <w:szCs w:val="21"/>
              </w:rPr>
              <w:t>4口ONU</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4AEAC2BA" w14:textId="49E0A28A" w:rsidR="00447338" w:rsidRPr="00447338" w:rsidRDefault="00447338" w:rsidP="005B0004">
            <w:pPr>
              <w:widowControl/>
              <w:jc w:val="left"/>
              <w:rPr>
                <w:rFonts w:ascii="仿宋" w:eastAsia="仿宋" w:hAnsi="仿宋" w:cs="仿宋"/>
                <w:szCs w:val="21"/>
              </w:rPr>
            </w:pPr>
            <w:r w:rsidRPr="00447338">
              <w:rPr>
                <w:rFonts w:ascii="仿宋" w:eastAsia="仿宋" w:hAnsi="仿宋" w:cs="仿宋" w:hint="eastAsia"/>
                <w:szCs w:val="21"/>
              </w:rPr>
              <w:t>1.上行≥1个GPON端口，下行≥4*GE；支持10/100/1000Mbit/s接口速率自适应；支持 Type B双归属业务保护</w:t>
            </w:r>
          </w:p>
          <w:p w14:paraId="4F0DD080" w14:textId="5D6588E9" w:rsidR="00447338" w:rsidRPr="00447338" w:rsidRDefault="005B0004" w:rsidP="005B0004">
            <w:pPr>
              <w:pStyle w:val="20"/>
              <w:ind w:leftChars="0" w:left="0" w:firstLineChars="0" w:firstLine="0"/>
              <w:rPr>
                <w:rFonts w:ascii="仿宋" w:eastAsia="仿宋" w:hAnsi="仿宋" w:cs="仿宋"/>
                <w:szCs w:val="21"/>
              </w:rPr>
            </w:pPr>
            <w:r>
              <w:rPr>
                <w:rFonts w:ascii="仿宋" w:eastAsia="仿宋" w:hAnsi="仿宋" w:cs="仿宋"/>
                <w:szCs w:val="21"/>
              </w:rPr>
              <w:t>2</w:t>
            </w:r>
            <w:r w:rsidR="00447338" w:rsidRPr="00447338">
              <w:rPr>
                <w:rFonts w:ascii="仿宋" w:eastAsia="仿宋" w:hAnsi="仿宋" w:cs="仿宋" w:hint="eastAsia"/>
                <w:szCs w:val="21"/>
              </w:rPr>
              <w:t>.支持802.1X；支持IPV6</w:t>
            </w:r>
            <w:r>
              <w:rPr>
                <w:rFonts w:ascii="仿宋" w:eastAsia="仿宋" w:hAnsi="仿宋" w:cs="仿宋" w:hint="eastAsia"/>
                <w:szCs w:val="21"/>
              </w:rPr>
              <w:t>，</w:t>
            </w:r>
            <w:r w:rsidR="00447338" w:rsidRPr="00447338">
              <w:rPr>
                <w:rFonts w:ascii="仿宋" w:eastAsia="仿宋" w:hAnsi="仿宋" w:cs="仿宋" w:hint="eastAsia"/>
                <w:szCs w:val="21"/>
              </w:rPr>
              <w:t>为确保网络兼容性和稳定性，要求与</w:t>
            </w:r>
            <w:proofErr w:type="gramStart"/>
            <w:r w:rsidR="00447338" w:rsidRPr="00447338">
              <w:rPr>
                <w:rFonts w:ascii="仿宋" w:eastAsia="仿宋" w:hAnsi="仿宋" w:cs="仿宋" w:hint="eastAsia"/>
                <w:szCs w:val="21"/>
              </w:rPr>
              <w:t>医院现网设备</w:t>
            </w:r>
            <w:proofErr w:type="gramEnd"/>
            <w:r w:rsidR="00447338" w:rsidRPr="00447338">
              <w:rPr>
                <w:rFonts w:ascii="仿宋" w:eastAsia="仿宋" w:hAnsi="仿宋" w:cs="仿宋" w:hint="eastAsia"/>
                <w:szCs w:val="21"/>
              </w:rPr>
              <w:t>无缝兼容</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048DD9" w14:textId="23B8F0E4" w:rsidR="00447338" w:rsidRPr="000D696E" w:rsidRDefault="00447338" w:rsidP="00447338">
            <w:pPr>
              <w:widowControl/>
              <w:jc w:val="center"/>
              <w:textAlignment w:val="center"/>
              <w:rPr>
                <w:rFonts w:ascii="仿宋" w:eastAsia="仿宋" w:hAnsi="仿宋" w:cs="仿宋"/>
                <w:szCs w:val="21"/>
              </w:rPr>
            </w:pPr>
            <w:r>
              <w:rPr>
                <w:rFonts w:ascii="仿宋" w:eastAsia="仿宋" w:hAnsi="仿宋" w:cs="仿宋" w:hint="eastAsia"/>
                <w:szCs w:val="21"/>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9C2A562" w14:textId="7F96773D" w:rsidR="00447338" w:rsidRPr="000D696E" w:rsidRDefault="00447338" w:rsidP="00447338">
            <w:pPr>
              <w:widowControl/>
              <w:jc w:val="center"/>
              <w:textAlignment w:val="center"/>
              <w:rPr>
                <w:rFonts w:ascii="仿宋" w:eastAsia="仿宋" w:hAnsi="仿宋" w:cs="仿宋"/>
                <w:szCs w:val="21"/>
              </w:rPr>
            </w:pPr>
            <w:r>
              <w:rPr>
                <w:rFonts w:ascii="仿宋" w:eastAsia="仿宋" w:hAnsi="仿宋" w:cs="仿宋" w:hint="eastAsia"/>
                <w:szCs w:val="21"/>
              </w:rPr>
              <w:t>8</w:t>
            </w:r>
            <w:r>
              <w:rPr>
                <w:rFonts w:ascii="仿宋" w:eastAsia="仿宋" w:hAnsi="仿宋" w:cs="仿宋"/>
                <w:szCs w:val="21"/>
              </w:rPr>
              <w:t>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B4F7B7E" w14:textId="77777777" w:rsidR="00447338" w:rsidRPr="000D696E" w:rsidRDefault="00447338" w:rsidP="00447338">
            <w:pPr>
              <w:widowControl/>
              <w:jc w:val="center"/>
              <w:textAlignment w:val="center"/>
              <w:rPr>
                <w:rFonts w:ascii="仿宋" w:eastAsia="仿宋" w:hAnsi="仿宋" w:cs="仿宋"/>
                <w:szCs w:val="21"/>
              </w:rPr>
            </w:pPr>
          </w:p>
        </w:tc>
      </w:tr>
      <w:tr w:rsidR="00447338" w:rsidRPr="000D696E" w14:paraId="3D9C6461" w14:textId="77777777" w:rsidTr="00447338">
        <w:trPr>
          <w:trHeight w:val="312"/>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AABF878" w14:textId="57F5100F" w:rsidR="00447338" w:rsidRPr="000D696E" w:rsidRDefault="00447338" w:rsidP="0044733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sidR="00347EBC">
              <w:rPr>
                <w:rFonts w:ascii="仿宋" w:eastAsia="仿宋" w:hAnsi="仿宋" w:cs="仿宋"/>
                <w:color w:val="000000"/>
                <w:kern w:val="0"/>
                <w:szCs w:val="21"/>
                <w:lang w:bidi="ar"/>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267EBA3" w14:textId="4FB3AEA9" w:rsidR="00447338" w:rsidRPr="00447338" w:rsidRDefault="00447338"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4口ONU_2</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7C7901B" w14:textId="78B56149" w:rsidR="00447338" w:rsidRPr="00447338" w:rsidRDefault="00447338"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4口ONU</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6DF59E1A" w14:textId="7D92615E" w:rsidR="00447338" w:rsidRPr="00447338" w:rsidRDefault="00447338" w:rsidP="005B0004">
            <w:pPr>
              <w:widowControl/>
              <w:jc w:val="left"/>
              <w:rPr>
                <w:rFonts w:ascii="仿宋" w:eastAsia="仿宋" w:hAnsi="仿宋" w:cs="宋体"/>
                <w:color w:val="000000"/>
                <w:kern w:val="0"/>
                <w:szCs w:val="21"/>
              </w:rPr>
            </w:pPr>
            <w:r w:rsidRPr="00447338">
              <w:rPr>
                <w:rFonts w:ascii="仿宋" w:eastAsia="仿宋" w:hAnsi="仿宋" w:cs="宋体" w:hint="eastAsia"/>
                <w:color w:val="000000"/>
                <w:kern w:val="0"/>
                <w:szCs w:val="21"/>
              </w:rPr>
              <w:t>1.上行≥1个GPON端口，下行≥4*GE PoE/PoE+</w:t>
            </w:r>
            <w:r w:rsidR="005B0004">
              <w:rPr>
                <w:rFonts w:ascii="仿宋" w:eastAsia="仿宋" w:hAnsi="仿宋" w:cs="宋体" w:hint="eastAsia"/>
                <w:color w:val="000000"/>
                <w:kern w:val="0"/>
                <w:szCs w:val="21"/>
              </w:rPr>
              <w:t>；</w:t>
            </w:r>
            <w:r w:rsidRPr="00447338">
              <w:rPr>
                <w:rFonts w:ascii="仿宋" w:eastAsia="仿宋" w:hAnsi="仿宋" w:cs="宋体" w:hint="eastAsia"/>
                <w:color w:val="000000"/>
                <w:kern w:val="0"/>
                <w:szCs w:val="21"/>
              </w:rPr>
              <w:t>支持10/100/1000Mbit/s接口速率自适应；</w:t>
            </w:r>
          </w:p>
          <w:p w14:paraId="0DEFFEA7" w14:textId="50DED615" w:rsidR="00447338" w:rsidRPr="005B0004" w:rsidRDefault="005B0004" w:rsidP="005B0004">
            <w:pPr>
              <w:pStyle w:val="ac"/>
              <w:rPr>
                <w:rFonts w:ascii="仿宋" w:eastAsia="仿宋" w:hAnsi="仿宋" w:cs="宋体"/>
                <w:color w:val="000000"/>
                <w:kern w:val="0"/>
                <w:szCs w:val="21"/>
              </w:rPr>
            </w:pPr>
            <w:r>
              <w:rPr>
                <w:rFonts w:ascii="仿宋" w:eastAsia="仿宋" w:hAnsi="仿宋" w:cs="宋体"/>
                <w:color w:val="000000"/>
                <w:kern w:val="0"/>
                <w:szCs w:val="21"/>
              </w:rPr>
              <w:t>2</w:t>
            </w:r>
            <w:r w:rsidR="00447338" w:rsidRPr="00447338">
              <w:rPr>
                <w:rFonts w:ascii="仿宋" w:eastAsia="仿宋" w:hAnsi="仿宋" w:cs="宋体" w:hint="eastAsia"/>
                <w:color w:val="000000"/>
                <w:kern w:val="0"/>
                <w:szCs w:val="21"/>
              </w:rPr>
              <w:t>.支持 Type B双归属业务保护</w:t>
            </w:r>
            <w:r>
              <w:rPr>
                <w:rFonts w:ascii="仿宋" w:eastAsia="仿宋" w:hAnsi="仿宋" w:cs="宋体" w:hint="eastAsia"/>
                <w:color w:val="000000"/>
                <w:kern w:val="0"/>
                <w:szCs w:val="21"/>
              </w:rPr>
              <w:t>；</w:t>
            </w:r>
            <w:r w:rsidR="00447338" w:rsidRPr="00447338">
              <w:rPr>
                <w:rFonts w:ascii="仿宋" w:eastAsia="仿宋" w:hAnsi="仿宋" w:cs="宋体" w:hint="eastAsia"/>
                <w:color w:val="000000"/>
                <w:kern w:val="0"/>
                <w:szCs w:val="21"/>
              </w:rPr>
              <w:t>支持802.1X；支持</w:t>
            </w:r>
            <w:r w:rsidR="00447338" w:rsidRPr="00447338">
              <w:rPr>
                <w:rFonts w:ascii="仿宋" w:eastAsia="仿宋" w:hAnsi="仿宋" w:cs="宋体" w:hint="eastAsia"/>
                <w:color w:val="000000"/>
                <w:kern w:val="0"/>
                <w:szCs w:val="21"/>
              </w:rPr>
              <w:lastRenderedPageBreak/>
              <w:t>IPV6</w:t>
            </w:r>
            <w:r>
              <w:rPr>
                <w:rFonts w:ascii="仿宋" w:eastAsia="仿宋" w:hAnsi="仿宋" w:cs="宋体" w:hint="eastAsia"/>
                <w:color w:val="000000"/>
                <w:kern w:val="0"/>
                <w:szCs w:val="21"/>
              </w:rPr>
              <w:t>；</w:t>
            </w:r>
            <w:r w:rsidR="00447338" w:rsidRPr="00447338">
              <w:rPr>
                <w:rFonts w:ascii="仿宋" w:eastAsia="仿宋" w:hAnsi="仿宋" w:cs="宋体" w:hint="eastAsia"/>
                <w:color w:val="000000"/>
                <w:kern w:val="0"/>
                <w:szCs w:val="21"/>
              </w:rPr>
              <w:t>为确保网络兼容性和稳定性，要求与</w:t>
            </w:r>
            <w:proofErr w:type="gramStart"/>
            <w:r w:rsidR="00447338" w:rsidRPr="00447338">
              <w:rPr>
                <w:rFonts w:ascii="仿宋" w:eastAsia="仿宋" w:hAnsi="仿宋" w:cs="宋体" w:hint="eastAsia"/>
                <w:color w:val="000000"/>
                <w:kern w:val="0"/>
                <w:szCs w:val="21"/>
              </w:rPr>
              <w:t>医院现网设备</w:t>
            </w:r>
            <w:proofErr w:type="gramEnd"/>
            <w:r w:rsidR="00447338" w:rsidRPr="00447338">
              <w:rPr>
                <w:rFonts w:ascii="仿宋" w:eastAsia="仿宋" w:hAnsi="仿宋" w:cs="宋体" w:hint="eastAsia"/>
                <w:color w:val="000000"/>
                <w:kern w:val="0"/>
                <w:szCs w:val="21"/>
              </w:rPr>
              <w:t>无缝兼容</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0911E7" w14:textId="39C8F43A" w:rsidR="00447338" w:rsidRPr="000D696E" w:rsidRDefault="00447338" w:rsidP="00447338">
            <w:pPr>
              <w:widowControl/>
              <w:jc w:val="center"/>
              <w:textAlignment w:val="center"/>
              <w:rPr>
                <w:rFonts w:ascii="仿宋" w:eastAsia="仿宋" w:hAnsi="仿宋" w:cs="仿宋"/>
                <w:szCs w:val="21"/>
              </w:rPr>
            </w:pPr>
            <w:r>
              <w:rPr>
                <w:rFonts w:ascii="仿宋" w:eastAsia="仿宋" w:hAnsi="仿宋" w:cs="仿宋" w:hint="eastAsia"/>
                <w:szCs w:val="21"/>
              </w:rPr>
              <w:lastRenderedPageBreak/>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6009E77" w14:textId="6BE4739B" w:rsidR="00447338" w:rsidRPr="000D696E" w:rsidRDefault="00447338" w:rsidP="00447338">
            <w:pPr>
              <w:widowControl/>
              <w:jc w:val="center"/>
              <w:textAlignment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500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CC0303" w14:textId="77777777" w:rsidR="00447338" w:rsidRPr="000D696E" w:rsidRDefault="00447338" w:rsidP="00447338">
            <w:pPr>
              <w:widowControl/>
              <w:jc w:val="center"/>
              <w:textAlignment w:val="center"/>
              <w:rPr>
                <w:rFonts w:ascii="仿宋" w:eastAsia="仿宋" w:hAnsi="仿宋" w:cs="仿宋"/>
                <w:szCs w:val="21"/>
              </w:rPr>
            </w:pPr>
          </w:p>
        </w:tc>
      </w:tr>
      <w:tr w:rsidR="00447338" w:rsidRPr="000D696E" w14:paraId="35D62EEB" w14:textId="77777777" w:rsidTr="00447338">
        <w:trPr>
          <w:trHeight w:val="312"/>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E2EA14C" w14:textId="1E0159D4" w:rsidR="00447338" w:rsidRPr="000D696E" w:rsidRDefault="00447338" w:rsidP="0044733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sidR="00347EBC">
              <w:rPr>
                <w:rFonts w:ascii="仿宋" w:eastAsia="仿宋" w:hAnsi="仿宋" w:cs="仿宋"/>
                <w:color w:val="000000"/>
                <w:kern w:val="0"/>
                <w:szCs w:val="21"/>
                <w:lang w:bidi="ar"/>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DEEC6F5" w14:textId="10816C5E" w:rsidR="00447338" w:rsidRPr="00447338" w:rsidRDefault="00447338"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8口ONU</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C53A9D9" w14:textId="4B3DD324" w:rsidR="00447338" w:rsidRPr="00447338" w:rsidRDefault="00447338"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8口ONU</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702BBD02" w14:textId="75D758C8" w:rsidR="00447338" w:rsidRPr="00F34B58" w:rsidRDefault="00447338" w:rsidP="005442D1">
            <w:pPr>
              <w:widowControl/>
              <w:jc w:val="left"/>
              <w:rPr>
                <w:rFonts w:ascii="仿宋" w:eastAsia="仿宋" w:hAnsi="仿宋" w:cs="仿宋"/>
                <w:szCs w:val="21"/>
              </w:rPr>
            </w:pPr>
            <w:r w:rsidRPr="00447338">
              <w:rPr>
                <w:rFonts w:ascii="仿宋" w:eastAsia="仿宋" w:hAnsi="仿宋" w:cs="宋体" w:hint="eastAsia"/>
                <w:color w:val="000000"/>
                <w:kern w:val="0"/>
                <w:szCs w:val="21"/>
              </w:rPr>
              <w:t>1</w:t>
            </w:r>
            <w:r w:rsidRPr="00F34B58">
              <w:rPr>
                <w:rFonts w:ascii="仿宋" w:eastAsia="仿宋" w:hAnsi="仿宋" w:cs="仿宋"/>
                <w:szCs w:val="21"/>
              </w:rPr>
              <w:t>.</w:t>
            </w:r>
            <w:r w:rsidRPr="00F34B58">
              <w:rPr>
                <w:rFonts w:ascii="仿宋" w:eastAsia="仿宋" w:hAnsi="仿宋" w:cs="仿宋" w:hint="eastAsia"/>
                <w:szCs w:val="21"/>
              </w:rPr>
              <w:t>上行≥1个GPON端口，下行≥8*GE；支持10/100/1000Mbit/s接口速率自适应</w:t>
            </w:r>
            <w:r w:rsidR="002B79CE">
              <w:rPr>
                <w:rFonts w:ascii="仿宋" w:eastAsia="仿宋" w:hAnsi="仿宋" w:cs="仿宋" w:hint="eastAsia"/>
                <w:szCs w:val="21"/>
              </w:rPr>
              <w:t>；</w:t>
            </w:r>
          </w:p>
          <w:p w14:paraId="30A7EBFC" w14:textId="5C633195" w:rsidR="00447338" w:rsidRPr="00447338" w:rsidRDefault="005442D1" w:rsidP="005442D1">
            <w:pPr>
              <w:pStyle w:val="ac"/>
              <w:rPr>
                <w:rFonts w:ascii="仿宋" w:eastAsia="仿宋" w:hAnsi="仿宋" w:cs="仿宋"/>
                <w:szCs w:val="21"/>
              </w:rPr>
            </w:pPr>
            <w:r>
              <w:rPr>
                <w:rFonts w:ascii="仿宋" w:eastAsia="仿宋" w:hAnsi="仿宋" w:cs="仿宋"/>
                <w:szCs w:val="21"/>
              </w:rPr>
              <w:t>2</w:t>
            </w:r>
            <w:r w:rsidR="00447338" w:rsidRPr="00F34B58">
              <w:rPr>
                <w:rFonts w:ascii="仿宋" w:eastAsia="仿宋" w:hAnsi="仿宋" w:cs="仿宋" w:hint="eastAsia"/>
                <w:szCs w:val="21"/>
              </w:rPr>
              <w:t>.支持 Type B双归属业务保护</w:t>
            </w:r>
            <w:r>
              <w:rPr>
                <w:rFonts w:ascii="仿宋" w:eastAsia="仿宋" w:hAnsi="仿宋" w:cs="仿宋" w:hint="eastAsia"/>
                <w:szCs w:val="21"/>
              </w:rPr>
              <w:t>；</w:t>
            </w:r>
            <w:r w:rsidR="00447338" w:rsidRPr="00F34B58">
              <w:rPr>
                <w:rFonts w:ascii="仿宋" w:eastAsia="仿宋" w:hAnsi="仿宋" w:cs="仿宋" w:hint="eastAsia"/>
                <w:szCs w:val="21"/>
              </w:rPr>
              <w:t>支持802.1X；支持IPV6</w:t>
            </w:r>
            <w:r>
              <w:rPr>
                <w:rFonts w:ascii="仿宋" w:eastAsia="仿宋" w:hAnsi="仿宋" w:cs="仿宋" w:hint="eastAsia"/>
                <w:szCs w:val="21"/>
              </w:rPr>
              <w:t>；</w:t>
            </w:r>
            <w:r w:rsidR="00447338" w:rsidRPr="00F34B58">
              <w:rPr>
                <w:rFonts w:ascii="仿宋" w:eastAsia="仿宋" w:hAnsi="仿宋" w:cs="仿宋" w:hint="eastAsia"/>
                <w:szCs w:val="21"/>
              </w:rPr>
              <w:t>支持802.1X；支持IPV6</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514E9A8" w14:textId="6D4E22EB" w:rsidR="00447338" w:rsidRPr="000D696E" w:rsidRDefault="00447338" w:rsidP="00447338">
            <w:pPr>
              <w:widowControl/>
              <w:jc w:val="center"/>
              <w:textAlignment w:val="center"/>
              <w:rPr>
                <w:rFonts w:ascii="仿宋" w:eastAsia="仿宋" w:hAnsi="仿宋" w:cs="仿宋"/>
                <w:szCs w:val="21"/>
              </w:rPr>
            </w:pPr>
            <w:r>
              <w:rPr>
                <w:rFonts w:ascii="仿宋" w:eastAsia="仿宋" w:hAnsi="仿宋" w:cs="仿宋" w:hint="eastAsia"/>
                <w:szCs w:val="21"/>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E5493F7" w14:textId="74E44D8D" w:rsidR="00447338" w:rsidRPr="000D696E" w:rsidRDefault="00447338" w:rsidP="00447338">
            <w:pPr>
              <w:widowControl/>
              <w:jc w:val="center"/>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400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DBD64F1" w14:textId="77777777" w:rsidR="00447338" w:rsidRPr="000D696E" w:rsidRDefault="00447338" w:rsidP="00447338">
            <w:pPr>
              <w:widowControl/>
              <w:jc w:val="center"/>
              <w:textAlignment w:val="center"/>
              <w:rPr>
                <w:rFonts w:ascii="仿宋" w:eastAsia="仿宋" w:hAnsi="仿宋" w:cs="仿宋"/>
                <w:szCs w:val="21"/>
              </w:rPr>
            </w:pPr>
          </w:p>
        </w:tc>
      </w:tr>
      <w:tr w:rsidR="00447338" w:rsidRPr="000D696E" w14:paraId="0DD9650E" w14:textId="77777777" w:rsidTr="00447338">
        <w:trPr>
          <w:trHeight w:val="312"/>
        </w:trPr>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F81FEF" w14:textId="08FDAAE6" w:rsidR="00447338" w:rsidRPr="000D696E" w:rsidRDefault="00447338" w:rsidP="0044733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sidR="00347EBC">
              <w:rPr>
                <w:rFonts w:ascii="仿宋" w:eastAsia="仿宋" w:hAnsi="仿宋" w:cs="仿宋"/>
                <w:color w:val="000000"/>
                <w:kern w:val="0"/>
                <w:szCs w:val="21"/>
                <w:lang w:bidi="ar"/>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4EE1036" w14:textId="57D50F4D" w:rsidR="00447338" w:rsidRPr="00447338" w:rsidRDefault="00447338"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放装AP</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F088D0" w14:textId="73316C22" w:rsidR="00447338" w:rsidRPr="00447338" w:rsidRDefault="00447338" w:rsidP="00447338">
            <w:pPr>
              <w:widowControl/>
              <w:jc w:val="left"/>
              <w:textAlignment w:val="center"/>
              <w:rPr>
                <w:rFonts w:ascii="仿宋" w:eastAsia="仿宋" w:hAnsi="仿宋" w:cs="仿宋"/>
                <w:szCs w:val="21"/>
              </w:rPr>
            </w:pPr>
            <w:r w:rsidRPr="00447338">
              <w:rPr>
                <w:rFonts w:ascii="仿宋" w:eastAsia="仿宋" w:hAnsi="仿宋" w:cs="仿宋" w:hint="eastAsia"/>
                <w:szCs w:val="21"/>
              </w:rPr>
              <w:t>室内放装Wi-Fi 6</w:t>
            </w:r>
          </w:p>
        </w:tc>
        <w:tc>
          <w:tcPr>
            <w:tcW w:w="5003"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14:paraId="6C1E0EAE" w14:textId="0E6CF598" w:rsidR="00447338" w:rsidRPr="00447338" w:rsidRDefault="00447338" w:rsidP="003A302D">
            <w:pPr>
              <w:widowControl/>
              <w:jc w:val="left"/>
              <w:rPr>
                <w:rFonts w:ascii="仿宋" w:eastAsia="仿宋" w:hAnsi="仿宋" w:cs="宋体"/>
                <w:color w:val="000000"/>
                <w:kern w:val="0"/>
                <w:szCs w:val="21"/>
              </w:rPr>
            </w:pPr>
            <w:r w:rsidRPr="00447338">
              <w:rPr>
                <w:rFonts w:ascii="仿宋" w:eastAsia="仿宋" w:hAnsi="仿宋" w:cs="宋体" w:hint="eastAsia"/>
                <w:color w:val="000000"/>
                <w:kern w:val="0"/>
                <w:szCs w:val="21"/>
              </w:rPr>
              <w:t>1</w:t>
            </w:r>
            <w:r w:rsidRPr="00447338">
              <w:rPr>
                <w:rFonts w:ascii="仿宋" w:eastAsia="仿宋" w:hAnsi="仿宋" w:cs="宋体"/>
                <w:color w:val="000000"/>
                <w:kern w:val="0"/>
                <w:szCs w:val="21"/>
              </w:rPr>
              <w:t>.</w:t>
            </w:r>
            <w:r w:rsidRPr="00447338">
              <w:rPr>
                <w:rFonts w:ascii="仿宋" w:eastAsia="仿宋" w:hAnsi="仿宋" w:cs="宋体" w:hint="eastAsia"/>
                <w:color w:val="000000"/>
                <w:kern w:val="0"/>
                <w:szCs w:val="21"/>
              </w:rPr>
              <w:t>支持802.11a/b/g/n/</w:t>
            </w:r>
            <w:proofErr w:type="spellStart"/>
            <w:r w:rsidRPr="00447338">
              <w:rPr>
                <w:rFonts w:ascii="仿宋" w:eastAsia="仿宋" w:hAnsi="仿宋" w:cs="宋体" w:hint="eastAsia"/>
                <w:color w:val="000000"/>
                <w:kern w:val="0"/>
                <w:szCs w:val="21"/>
              </w:rPr>
              <w:t>ac</w:t>
            </w:r>
            <w:proofErr w:type="spellEnd"/>
            <w:r w:rsidRPr="00447338">
              <w:rPr>
                <w:rFonts w:ascii="仿宋" w:eastAsia="仿宋" w:hAnsi="仿宋" w:cs="宋体" w:hint="eastAsia"/>
                <w:color w:val="000000"/>
                <w:kern w:val="0"/>
                <w:szCs w:val="21"/>
              </w:rPr>
              <w:t>/ac wave2/ax标准；支持最大接入用户数≥1024个；支持2.4GHz/5GHz双频段同时工作，整机默认6条空间流；</w:t>
            </w:r>
          </w:p>
          <w:p w14:paraId="15BD58F3" w14:textId="4CEA1270" w:rsidR="00447338" w:rsidRPr="00447338" w:rsidRDefault="003A302D" w:rsidP="00447338">
            <w:pPr>
              <w:jc w:val="left"/>
              <w:rPr>
                <w:rFonts w:ascii="仿宋" w:eastAsia="仿宋" w:hAnsi="仿宋" w:cs="仿宋"/>
                <w:szCs w:val="21"/>
              </w:rPr>
            </w:pPr>
            <w:r>
              <w:rPr>
                <w:rFonts w:ascii="仿宋" w:eastAsia="仿宋" w:hAnsi="仿宋" w:cs="宋体"/>
                <w:color w:val="000000"/>
                <w:kern w:val="0"/>
                <w:szCs w:val="21"/>
              </w:rPr>
              <w:t>2</w:t>
            </w:r>
            <w:r w:rsidR="00447338" w:rsidRPr="00447338">
              <w:rPr>
                <w:rFonts w:ascii="仿宋" w:eastAsia="仿宋" w:hAnsi="仿宋" w:cs="宋体" w:hint="eastAsia"/>
                <w:color w:val="000000"/>
                <w:kern w:val="0"/>
                <w:szCs w:val="21"/>
              </w:rPr>
              <w:t>.接口：1x5GE + 1xGE电口；</w:t>
            </w:r>
            <w:proofErr w:type="gramStart"/>
            <w:r w:rsidR="00447338" w:rsidRPr="00447338">
              <w:rPr>
                <w:rFonts w:ascii="仿宋" w:eastAsia="仿宋" w:hAnsi="仿宋" w:cs="宋体" w:hint="eastAsia"/>
                <w:color w:val="000000"/>
                <w:kern w:val="0"/>
                <w:szCs w:val="21"/>
              </w:rPr>
              <w:t>内置物</w:t>
            </w:r>
            <w:proofErr w:type="gramEnd"/>
            <w:r w:rsidR="00447338" w:rsidRPr="00447338">
              <w:rPr>
                <w:rFonts w:ascii="仿宋" w:eastAsia="仿宋" w:hAnsi="仿宋" w:cs="宋体" w:hint="eastAsia"/>
                <w:color w:val="000000"/>
                <w:kern w:val="0"/>
                <w:szCs w:val="21"/>
              </w:rPr>
              <w:t>联网插槽；内置智能天线</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C0A1D66" w14:textId="699E8702" w:rsidR="00447338" w:rsidRPr="000D696E" w:rsidRDefault="00447338" w:rsidP="00447338">
            <w:pPr>
              <w:widowControl/>
              <w:jc w:val="center"/>
              <w:textAlignment w:val="center"/>
              <w:rPr>
                <w:rFonts w:ascii="仿宋" w:eastAsia="仿宋" w:hAnsi="仿宋" w:cs="仿宋"/>
                <w:szCs w:val="21"/>
              </w:rPr>
            </w:pPr>
            <w:r>
              <w:rPr>
                <w:rFonts w:ascii="仿宋" w:eastAsia="仿宋" w:hAnsi="仿宋" w:cs="仿宋" w:hint="eastAsia"/>
                <w:szCs w:val="21"/>
              </w:rPr>
              <w:t>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169198" w14:textId="7F0508D9" w:rsidR="00447338" w:rsidRPr="000D696E" w:rsidRDefault="00447338" w:rsidP="00447338">
            <w:pPr>
              <w:widowControl/>
              <w:jc w:val="center"/>
              <w:textAlignment w:val="center"/>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000</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DC4F42" w14:textId="77777777" w:rsidR="00447338" w:rsidRPr="000D696E" w:rsidRDefault="00447338" w:rsidP="00447338">
            <w:pPr>
              <w:widowControl/>
              <w:jc w:val="center"/>
              <w:textAlignment w:val="center"/>
              <w:rPr>
                <w:rFonts w:ascii="仿宋" w:eastAsia="仿宋" w:hAnsi="仿宋" w:cs="仿宋"/>
                <w:szCs w:val="21"/>
              </w:rPr>
            </w:pPr>
          </w:p>
        </w:tc>
      </w:tr>
    </w:tbl>
    <w:p w14:paraId="7D5689F3" w14:textId="77777777" w:rsidR="002D6394" w:rsidRDefault="002D6394">
      <w:pPr>
        <w:rPr>
          <w:rFonts w:ascii="宋体" w:eastAsia="宋体" w:hAnsi="宋体"/>
          <w:b/>
          <w:sz w:val="32"/>
          <w:szCs w:val="36"/>
        </w:rPr>
      </w:pPr>
    </w:p>
    <w:p w14:paraId="7BF73459" w14:textId="77777777" w:rsidR="002D6394" w:rsidRDefault="000416D5">
      <w:pPr>
        <w:numPr>
          <w:ilvl w:val="0"/>
          <w:numId w:val="2"/>
        </w:numPr>
        <w:rPr>
          <w:rFonts w:ascii="宋体" w:eastAsia="宋体" w:hAnsi="宋体"/>
          <w:b/>
          <w:sz w:val="32"/>
          <w:szCs w:val="36"/>
        </w:rPr>
      </w:pPr>
      <w:r>
        <w:rPr>
          <w:rFonts w:ascii="宋体" w:eastAsia="宋体" w:hAnsi="宋体" w:hint="eastAsia"/>
          <w:b/>
          <w:sz w:val="32"/>
          <w:szCs w:val="36"/>
        </w:rPr>
        <w:t>系统功能参数论证表：</w:t>
      </w:r>
    </w:p>
    <w:p w14:paraId="55A02AF3" w14:textId="77777777" w:rsidR="002D6394" w:rsidRDefault="000416D5">
      <w:pPr>
        <w:ind w:firstLineChars="150" w:firstLine="360"/>
        <w:rPr>
          <w:rFonts w:ascii="仿宋" w:eastAsia="仿宋" w:hAnsi="仿宋" w:cs="仿宋"/>
          <w:sz w:val="24"/>
          <w:szCs w:val="24"/>
        </w:rPr>
      </w:pPr>
      <w:proofErr w:type="gramStart"/>
      <w:r>
        <w:rPr>
          <w:rFonts w:ascii="仿宋" w:eastAsia="仿宋" w:hAnsi="仿宋" w:cs="仿宋" w:hint="eastAsia"/>
          <w:sz w:val="24"/>
          <w:szCs w:val="24"/>
        </w:rPr>
        <w:t>参数前标“*”</w:t>
      </w:r>
      <w:proofErr w:type="gramEnd"/>
      <w:r>
        <w:rPr>
          <w:rFonts w:ascii="仿宋" w:eastAsia="仿宋" w:hAnsi="仿宋" w:cs="仿宋" w:hint="eastAsia"/>
          <w:sz w:val="24"/>
          <w:szCs w:val="24"/>
        </w:rPr>
        <w:t>、“▲”和不做标记的说明如下：</w:t>
      </w:r>
    </w:p>
    <w:p w14:paraId="7C9C866A" w14:textId="77777777" w:rsidR="002D6394" w:rsidRDefault="000416D5">
      <w:pPr>
        <w:ind w:firstLineChars="150" w:firstLine="360"/>
        <w:rPr>
          <w:rFonts w:ascii="仿宋" w:eastAsia="仿宋" w:hAnsi="仿宋" w:cs="仿宋"/>
          <w:sz w:val="24"/>
          <w:szCs w:val="24"/>
        </w:rPr>
      </w:pPr>
      <w:r>
        <w:rPr>
          <w:rFonts w:ascii="仿宋" w:eastAsia="仿宋" w:hAnsi="仿宋" w:cs="仿宋" w:hint="eastAsia"/>
          <w:sz w:val="24"/>
          <w:szCs w:val="24"/>
        </w:rPr>
        <w:t>1.标“*”参数是关键性技术参数（不可偏离条款），是系统使用的必需指标，代表系统档次，投标的技术参数如果偏离会导致废标，所以要慎重。某产品独有的技术参数不能标注“*，否则会被认为具有倾向性。价格昂贵的软件或者硬件（包括选购件）可以标注“*”。</w:t>
      </w:r>
    </w:p>
    <w:p w14:paraId="1BDD7E0E" w14:textId="77777777" w:rsidR="002D6394" w:rsidRDefault="000416D5">
      <w:pPr>
        <w:ind w:firstLineChars="150" w:firstLine="360"/>
        <w:rPr>
          <w:rFonts w:ascii="仿宋" w:eastAsia="仿宋" w:hAnsi="仿宋" w:cs="仿宋"/>
          <w:sz w:val="24"/>
          <w:szCs w:val="24"/>
        </w:rPr>
      </w:pPr>
      <w:r>
        <w:rPr>
          <w:rFonts w:ascii="仿宋" w:eastAsia="仿宋" w:hAnsi="仿宋" w:cs="仿宋" w:hint="eastAsia"/>
          <w:sz w:val="24"/>
          <w:szCs w:val="24"/>
        </w:rPr>
        <w:t>2.标“▲”参数是重要条款，是优越技术指标，分值高于一般指标，</w:t>
      </w:r>
      <w:proofErr w:type="gramStart"/>
      <w:r>
        <w:rPr>
          <w:rFonts w:ascii="仿宋" w:eastAsia="仿宋" w:hAnsi="仿宋" w:cs="仿宋" w:hint="eastAsia"/>
          <w:sz w:val="24"/>
          <w:szCs w:val="24"/>
        </w:rPr>
        <w:t>不是废标条款</w:t>
      </w:r>
      <w:proofErr w:type="gramEnd"/>
      <w:r>
        <w:rPr>
          <w:rFonts w:ascii="仿宋" w:eastAsia="仿宋" w:hAnsi="仿宋" w:cs="仿宋" w:hint="eastAsia"/>
          <w:sz w:val="24"/>
          <w:szCs w:val="24"/>
        </w:rPr>
        <w:t>，但是对产品优劣有较好的区分度。</w:t>
      </w:r>
    </w:p>
    <w:p w14:paraId="1B39A825" w14:textId="77777777" w:rsidR="002D6394" w:rsidRDefault="000416D5">
      <w:pPr>
        <w:ind w:firstLineChars="150" w:firstLine="360"/>
        <w:rPr>
          <w:rFonts w:ascii="仿宋" w:eastAsia="仿宋" w:hAnsi="仿宋" w:cs="仿宋"/>
          <w:sz w:val="24"/>
          <w:szCs w:val="24"/>
        </w:rPr>
      </w:pPr>
      <w:r>
        <w:rPr>
          <w:rFonts w:ascii="仿宋" w:eastAsia="仿宋" w:hAnsi="仿宋" w:cs="仿宋" w:hint="eastAsia"/>
          <w:sz w:val="24"/>
          <w:szCs w:val="24"/>
        </w:rPr>
        <w:t>3.不做任何标记的参数是普通指标。</w:t>
      </w:r>
    </w:p>
    <w:p w14:paraId="0DF44ABE" w14:textId="77777777" w:rsidR="002D6394" w:rsidRDefault="002D6394">
      <w:pPr>
        <w:pStyle w:val="20"/>
      </w:pPr>
    </w:p>
    <w:tbl>
      <w:tblPr>
        <w:tblStyle w:val="aa"/>
        <w:tblW w:w="13904" w:type="dxa"/>
        <w:jc w:val="center"/>
        <w:tblLayout w:type="fixed"/>
        <w:tblLook w:val="04A0" w:firstRow="1" w:lastRow="0" w:firstColumn="1" w:lastColumn="0" w:noHBand="0" w:noVBand="1"/>
      </w:tblPr>
      <w:tblGrid>
        <w:gridCol w:w="460"/>
        <w:gridCol w:w="1162"/>
        <w:gridCol w:w="1341"/>
        <w:gridCol w:w="6739"/>
        <w:gridCol w:w="4202"/>
      </w:tblGrid>
      <w:tr w:rsidR="002D6394" w14:paraId="133F3089" w14:textId="77777777">
        <w:trPr>
          <w:trHeight w:val="911"/>
          <w:jc w:val="center"/>
        </w:trPr>
        <w:tc>
          <w:tcPr>
            <w:tcW w:w="460" w:type="dxa"/>
            <w:vMerge w:val="restart"/>
            <w:shd w:val="clear" w:color="auto" w:fill="D8D8D8" w:themeFill="background1" w:themeFillShade="D8"/>
            <w:vAlign w:val="center"/>
          </w:tcPr>
          <w:p w14:paraId="6FE41072" w14:textId="77777777" w:rsidR="002D6394" w:rsidRDefault="000416D5">
            <w:pPr>
              <w:widowControl/>
              <w:jc w:val="center"/>
              <w:rPr>
                <w:rFonts w:ascii="仿宋" w:eastAsia="仿宋" w:hAnsi="仿宋" w:cs="仿宋"/>
                <w:b/>
              </w:rPr>
            </w:pPr>
            <w:r>
              <w:rPr>
                <w:rFonts w:ascii="仿宋" w:eastAsia="仿宋" w:hAnsi="仿宋" w:cs="仿宋" w:hint="eastAsia"/>
                <w:b/>
              </w:rPr>
              <w:t>序号</w:t>
            </w:r>
          </w:p>
        </w:tc>
        <w:tc>
          <w:tcPr>
            <w:tcW w:w="13444" w:type="dxa"/>
            <w:gridSpan w:val="4"/>
            <w:shd w:val="clear" w:color="auto" w:fill="D8D8D8" w:themeFill="background1" w:themeFillShade="D8"/>
            <w:vAlign w:val="center"/>
          </w:tcPr>
          <w:p w14:paraId="1B57D2D0" w14:textId="77777777" w:rsidR="002D6394" w:rsidRDefault="000416D5">
            <w:pPr>
              <w:widowControl/>
              <w:jc w:val="center"/>
              <w:rPr>
                <w:rFonts w:ascii="仿宋" w:eastAsia="仿宋" w:hAnsi="仿宋" w:cs="仿宋"/>
                <w:b/>
                <w:sz w:val="28"/>
                <w:szCs w:val="32"/>
              </w:rPr>
            </w:pPr>
            <w:r>
              <w:rPr>
                <w:rFonts w:ascii="仿宋" w:eastAsia="仿宋" w:hAnsi="仿宋" w:cs="仿宋" w:hint="eastAsia"/>
                <w:b/>
                <w:sz w:val="28"/>
                <w:szCs w:val="32"/>
              </w:rPr>
              <w:t>功能要求</w:t>
            </w:r>
          </w:p>
        </w:tc>
      </w:tr>
      <w:tr w:rsidR="002D6394" w14:paraId="212EE1C6" w14:textId="77777777">
        <w:trPr>
          <w:trHeight w:val="90"/>
          <w:jc w:val="center"/>
        </w:trPr>
        <w:tc>
          <w:tcPr>
            <w:tcW w:w="460" w:type="dxa"/>
            <w:vMerge/>
            <w:vAlign w:val="center"/>
          </w:tcPr>
          <w:p w14:paraId="7A35A95E" w14:textId="77777777" w:rsidR="002D6394" w:rsidRDefault="002D6394">
            <w:pPr>
              <w:widowControl/>
              <w:jc w:val="center"/>
              <w:rPr>
                <w:rFonts w:ascii="仿宋" w:eastAsia="仿宋" w:hAnsi="仿宋" w:cs="仿宋"/>
              </w:rPr>
            </w:pPr>
          </w:p>
        </w:tc>
        <w:tc>
          <w:tcPr>
            <w:tcW w:w="1162" w:type="dxa"/>
            <w:shd w:val="clear" w:color="auto" w:fill="D8D8D8" w:themeFill="background1" w:themeFillShade="D8"/>
            <w:vAlign w:val="center"/>
          </w:tcPr>
          <w:p w14:paraId="77AF84CA" w14:textId="77777777" w:rsidR="002D6394" w:rsidRDefault="000416D5">
            <w:pPr>
              <w:widowControl/>
              <w:jc w:val="center"/>
              <w:rPr>
                <w:rFonts w:ascii="仿宋" w:eastAsia="仿宋" w:hAnsi="仿宋" w:cs="仿宋"/>
                <w:b/>
                <w:bCs/>
              </w:rPr>
            </w:pPr>
            <w:r>
              <w:rPr>
                <w:rFonts w:ascii="仿宋" w:eastAsia="仿宋" w:hAnsi="仿宋" w:cs="仿宋" w:hint="eastAsia"/>
                <w:b/>
                <w:bCs/>
              </w:rPr>
              <w:t>功能名称</w:t>
            </w:r>
          </w:p>
        </w:tc>
        <w:tc>
          <w:tcPr>
            <w:tcW w:w="1341" w:type="dxa"/>
            <w:shd w:val="clear" w:color="auto" w:fill="D8D8D8" w:themeFill="background1" w:themeFillShade="D8"/>
            <w:vAlign w:val="center"/>
          </w:tcPr>
          <w:p w14:paraId="23862D26" w14:textId="77777777" w:rsidR="002D6394" w:rsidRDefault="000416D5">
            <w:pPr>
              <w:widowControl/>
              <w:jc w:val="center"/>
              <w:rPr>
                <w:rFonts w:ascii="仿宋" w:eastAsia="仿宋" w:hAnsi="仿宋" w:cs="仿宋"/>
                <w:b/>
                <w:bCs/>
              </w:rPr>
            </w:pPr>
            <w:r>
              <w:rPr>
                <w:rFonts w:ascii="仿宋" w:eastAsia="仿宋" w:hAnsi="仿宋" w:cs="仿宋" w:hint="eastAsia"/>
                <w:b/>
                <w:bCs/>
              </w:rPr>
              <w:t>功能子模块</w:t>
            </w:r>
          </w:p>
        </w:tc>
        <w:tc>
          <w:tcPr>
            <w:tcW w:w="6739" w:type="dxa"/>
            <w:shd w:val="clear" w:color="auto" w:fill="D8D8D8" w:themeFill="background1" w:themeFillShade="D8"/>
            <w:vAlign w:val="center"/>
          </w:tcPr>
          <w:p w14:paraId="6D7ED6B4" w14:textId="77777777" w:rsidR="002D6394" w:rsidRDefault="000416D5">
            <w:pPr>
              <w:widowControl/>
              <w:jc w:val="center"/>
              <w:rPr>
                <w:rFonts w:ascii="仿宋" w:eastAsia="仿宋" w:hAnsi="仿宋" w:cs="仿宋"/>
                <w:b/>
                <w:bCs/>
              </w:rPr>
            </w:pPr>
            <w:r>
              <w:rPr>
                <w:rFonts w:ascii="仿宋" w:eastAsia="仿宋" w:hAnsi="仿宋" w:cs="仿宋" w:hint="eastAsia"/>
                <w:b/>
                <w:bCs/>
              </w:rPr>
              <w:t>描述</w:t>
            </w:r>
          </w:p>
        </w:tc>
        <w:tc>
          <w:tcPr>
            <w:tcW w:w="4202" w:type="dxa"/>
            <w:shd w:val="clear" w:color="auto" w:fill="D8D8D8" w:themeFill="background1" w:themeFillShade="D8"/>
            <w:vAlign w:val="center"/>
          </w:tcPr>
          <w:p w14:paraId="35FFB7AB" w14:textId="77777777" w:rsidR="002D6394" w:rsidRDefault="000416D5">
            <w:pPr>
              <w:widowControl/>
              <w:jc w:val="left"/>
              <w:rPr>
                <w:rFonts w:ascii="仿宋" w:eastAsia="仿宋" w:hAnsi="仿宋" w:cs="仿宋"/>
                <w:b/>
                <w:bCs/>
              </w:rPr>
            </w:pPr>
            <w:r>
              <w:rPr>
                <w:rFonts w:ascii="仿宋" w:eastAsia="仿宋" w:hAnsi="仿宋" w:cs="仿宋" w:hint="eastAsia"/>
                <w:b/>
                <w:bCs/>
              </w:rPr>
              <w:t>响应明细（</w:t>
            </w:r>
            <w:proofErr w:type="gramStart"/>
            <w:r>
              <w:rPr>
                <w:rFonts w:ascii="仿宋" w:eastAsia="仿宋" w:hAnsi="仿宋" w:cs="仿宋" w:hint="eastAsia"/>
                <w:b/>
                <w:bCs/>
              </w:rPr>
              <w:t>完全响应</w:t>
            </w:r>
            <w:proofErr w:type="gramEnd"/>
            <w:r>
              <w:rPr>
                <w:rFonts w:ascii="仿宋" w:eastAsia="仿宋" w:hAnsi="仿宋" w:cs="仿宋" w:hint="eastAsia"/>
                <w:b/>
                <w:bCs/>
              </w:rPr>
              <w:t>/部分响应/无法响应）</w:t>
            </w:r>
          </w:p>
          <w:p w14:paraId="2E35F3C3" w14:textId="77777777" w:rsidR="002D6394" w:rsidRDefault="000416D5">
            <w:pPr>
              <w:widowControl/>
              <w:ind w:left="422" w:hangingChars="200" w:hanging="422"/>
              <w:jc w:val="left"/>
              <w:rPr>
                <w:rFonts w:ascii="仿宋" w:eastAsia="仿宋" w:hAnsi="仿宋" w:cs="仿宋"/>
                <w:b/>
                <w:bCs/>
                <w:color w:val="FF0000"/>
              </w:rPr>
            </w:pPr>
            <w:r>
              <w:rPr>
                <w:rFonts w:ascii="仿宋" w:eastAsia="仿宋" w:hAnsi="仿宋" w:cs="仿宋" w:hint="eastAsia"/>
                <w:b/>
                <w:bCs/>
                <w:color w:val="FF0000"/>
              </w:rPr>
              <w:t>注：1.</w:t>
            </w:r>
            <w:proofErr w:type="gramStart"/>
            <w:r>
              <w:rPr>
                <w:rFonts w:ascii="仿宋" w:eastAsia="仿宋" w:hAnsi="仿宋" w:cs="仿宋" w:hint="eastAsia"/>
                <w:b/>
                <w:bCs/>
                <w:color w:val="FF0000"/>
              </w:rPr>
              <w:t>完全响应</w:t>
            </w:r>
            <w:proofErr w:type="gramEnd"/>
            <w:r>
              <w:rPr>
                <w:rFonts w:ascii="仿宋" w:eastAsia="仿宋" w:hAnsi="仿宋" w:cs="仿宋" w:hint="eastAsia"/>
                <w:b/>
                <w:bCs/>
                <w:color w:val="FF0000"/>
              </w:rPr>
              <w:t>或部分响应须提供证明材料的索引页码；</w:t>
            </w:r>
          </w:p>
          <w:p w14:paraId="66D5551B" w14:textId="77777777" w:rsidR="002D6394" w:rsidRDefault="000416D5">
            <w:pPr>
              <w:widowControl/>
              <w:ind w:firstLineChars="200" w:firstLine="422"/>
              <w:jc w:val="left"/>
            </w:pPr>
            <w:r>
              <w:rPr>
                <w:rFonts w:ascii="仿宋" w:eastAsia="仿宋" w:hAnsi="仿宋" w:cs="仿宋" w:hint="eastAsia"/>
                <w:b/>
                <w:bCs/>
                <w:color w:val="FF0000"/>
              </w:rPr>
              <w:t>2.无法响应须说明原因；</w:t>
            </w:r>
          </w:p>
        </w:tc>
      </w:tr>
      <w:tr w:rsidR="0093036B" w14:paraId="7D0666BF" w14:textId="77777777" w:rsidTr="00447338">
        <w:trPr>
          <w:trHeight w:val="90"/>
          <w:jc w:val="center"/>
        </w:trPr>
        <w:tc>
          <w:tcPr>
            <w:tcW w:w="460" w:type="dxa"/>
            <w:vAlign w:val="center"/>
          </w:tcPr>
          <w:p w14:paraId="442C6574" w14:textId="5CC11159" w:rsidR="0093036B" w:rsidRDefault="00DE2D5D">
            <w:pPr>
              <w:widowControl/>
              <w:jc w:val="center"/>
              <w:rPr>
                <w:rFonts w:ascii="仿宋" w:eastAsia="仿宋" w:hAnsi="仿宋" w:cs="仿宋"/>
              </w:rPr>
            </w:pPr>
            <w:proofErr w:type="gramStart"/>
            <w:r>
              <w:rPr>
                <w:rFonts w:ascii="仿宋" w:eastAsia="仿宋" w:hAnsi="仿宋" w:cs="仿宋" w:hint="eastAsia"/>
              </w:rPr>
              <w:t>一</w:t>
            </w:r>
            <w:proofErr w:type="gramEnd"/>
          </w:p>
        </w:tc>
        <w:tc>
          <w:tcPr>
            <w:tcW w:w="9242" w:type="dxa"/>
            <w:gridSpan w:val="3"/>
            <w:shd w:val="clear" w:color="auto" w:fill="D8D8D8" w:themeFill="background1" w:themeFillShade="D8"/>
            <w:vAlign w:val="center"/>
          </w:tcPr>
          <w:p w14:paraId="6B0EF537" w14:textId="2CAA50A9" w:rsidR="0093036B" w:rsidRDefault="0093036B">
            <w:pPr>
              <w:widowControl/>
              <w:jc w:val="center"/>
              <w:rPr>
                <w:rFonts w:ascii="仿宋" w:eastAsia="仿宋" w:hAnsi="仿宋" w:cs="仿宋"/>
                <w:b/>
                <w:bCs/>
              </w:rPr>
            </w:pPr>
            <w:r>
              <w:rPr>
                <w:rFonts w:ascii="仿宋" w:eastAsia="仿宋" w:hAnsi="仿宋" w:cs="仿宋" w:hint="eastAsia"/>
                <w:b/>
                <w:bCs/>
              </w:rPr>
              <w:t>远程会诊中心</w:t>
            </w:r>
          </w:p>
        </w:tc>
        <w:tc>
          <w:tcPr>
            <w:tcW w:w="4202" w:type="dxa"/>
            <w:shd w:val="clear" w:color="auto" w:fill="D8D8D8" w:themeFill="background1" w:themeFillShade="D8"/>
            <w:vAlign w:val="center"/>
          </w:tcPr>
          <w:p w14:paraId="37E23B36" w14:textId="77777777" w:rsidR="0093036B" w:rsidRDefault="0093036B">
            <w:pPr>
              <w:widowControl/>
              <w:jc w:val="left"/>
              <w:rPr>
                <w:rFonts w:ascii="仿宋" w:eastAsia="仿宋" w:hAnsi="仿宋" w:cs="仿宋"/>
                <w:b/>
                <w:bCs/>
              </w:rPr>
            </w:pPr>
          </w:p>
        </w:tc>
      </w:tr>
      <w:tr w:rsidR="00954B53" w14:paraId="7261065E" w14:textId="77777777">
        <w:trPr>
          <w:trHeight w:val="795"/>
          <w:jc w:val="center"/>
        </w:trPr>
        <w:tc>
          <w:tcPr>
            <w:tcW w:w="460" w:type="dxa"/>
            <w:vMerge w:val="restart"/>
            <w:vAlign w:val="center"/>
          </w:tcPr>
          <w:p w14:paraId="1E98312A" w14:textId="77777777" w:rsidR="00954B53" w:rsidRDefault="00954B53" w:rsidP="00954B53">
            <w:pPr>
              <w:widowControl/>
              <w:jc w:val="center"/>
              <w:rPr>
                <w:rFonts w:ascii="仿宋" w:eastAsia="仿宋" w:hAnsi="仿宋" w:cs="仿宋"/>
                <w:szCs w:val="21"/>
              </w:rPr>
            </w:pPr>
            <w:r>
              <w:rPr>
                <w:rFonts w:ascii="仿宋" w:eastAsia="仿宋" w:hAnsi="仿宋" w:cs="仿宋" w:hint="eastAsia"/>
                <w:szCs w:val="21"/>
              </w:rPr>
              <w:t>1</w:t>
            </w:r>
          </w:p>
        </w:tc>
        <w:tc>
          <w:tcPr>
            <w:tcW w:w="1162" w:type="dxa"/>
            <w:vMerge w:val="restart"/>
            <w:vAlign w:val="center"/>
          </w:tcPr>
          <w:p w14:paraId="4FA2CFA1" w14:textId="05CD9782" w:rsidR="00954B53" w:rsidRDefault="00954B53" w:rsidP="00954B53">
            <w:pPr>
              <w:widowControl/>
              <w:jc w:val="center"/>
              <w:rPr>
                <w:rFonts w:ascii="仿宋" w:eastAsia="仿宋" w:hAnsi="仿宋" w:cs="仿宋"/>
                <w:szCs w:val="21"/>
              </w:rPr>
            </w:pPr>
            <w:r>
              <w:rPr>
                <w:rFonts w:ascii="仿宋" w:eastAsia="仿宋" w:hAnsi="仿宋" w:cs="仿宋" w:hint="eastAsia"/>
                <w:szCs w:val="21"/>
              </w:rPr>
              <w:t>院外远程会诊</w:t>
            </w:r>
          </w:p>
        </w:tc>
        <w:tc>
          <w:tcPr>
            <w:tcW w:w="1341" w:type="dxa"/>
            <w:vAlign w:val="center"/>
          </w:tcPr>
          <w:p w14:paraId="3404363F" w14:textId="4B53E1C5" w:rsidR="00954B53" w:rsidRDefault="00954B53" w:rsidP="00954B53">
            <w:pPr>
              <w:widowControl/>
              <w:jc w:val="left"/>
              <w:textAlignment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.1</w:t>
            </w:r>
            <w:r>
              <w:rPr>
                <w:rFonts w:ascii="仿宋" w:eastAsia="仿宋" w:hAnsi="仿宋" w:cs="仿宋" w:hint="eastAsia"/>
                <w:szCs w:val="21"/>
              </w:rPr>
              <w:t>开放性</w:t>
            </w:r>
          </w:p>
        </w:tc>
        <w:tc>
          <w:tcPr>
            <w:tcW w:w="6739" w:type="dxa"/>
            <w:vAlign w:val="center"/>
          </w:tcPr>
          <w:p w14:paraId="20A1D1CD" w14:textId="1B7AC09D" w:rsidR="00954B53" w:rsidRPr="00572C96" w:rsidRDefault="00954B53" w:rsidP="00954B53">
            <w:pPr>
              <w:widowControl/>
              <w:jc w:val="left"/>
              <w:textAlignment w:val="center"/>
              <w:rPr>
                <w:rFonts w:ascii="仿宋" w:eastAsia="仿宋" w:hAnsi="仿宋" w:cs="仿宋"/>
                <w:color w:val="000000" w:themeColor="text1"/>
                <w:szCs w:val="21"/>
              </w:rPr>
            </w:pPr>
            <w:r w:rsidRPr="00572C96">
              <w:rPr>
                <w:rFonts w:ascii="仿宋" w:eastAsia="仿宋" w:hAnsi="仿宋" w:cs="仿宋" w:hint="eastAsia"/>
                <w:szCs w:val="21"/>
              </w:rPr>
              <w:t>会诊平台软件需满足国内外通用标准设计，具备端口开放功能，便于与上级和下级单位乃至和国际知名医院，建立远程会诊医疗协作时的平台对接。</w:t>
            </w:r>
          </w:p>
        </w:tc>
        <w:tc>
          <w:tcPr>
            <w:tcW w:w="4202" w:type="dxa"/>
            <w:vAlign w:val="center"/>
          </w:tcPr>
          <w:p w14:paraId="7AFA60D0" w14:textId="77777777" w:rsidR="00954B53" w:rsidRDefault="00954B53" w:rsidP="00954B53">
            <w:pPr>
              <w:widowControl/>
              <w:jc w:val="left"/>
              <w:textAlignment w:val="center"/>
              <w:rPr>
                <w:rFonts w:ascii="仿宋" w:eastAsia="仿宋" w:hAnsi="仿宋" w:cs="仿宋"/>
                <w:szCs w:val="21"/>
              </w:rPr>
            </w:pPr>
          </w:p>
        </w:tc>
      </w:tr>
      <w:tr w:rsidR="00572C96" w14:paraId="78E8DABB" w14:textId="77777777" w:rsidTr="00572C96">
        <w:trPr>
          <w:trHeight w:val="1550"/>
          <w:jc w:val="center"/>
        </w:trPr>
        <w:tc>
          <w:tcPr>
            <w:tcW w:w="460" w:type="dxa"/>
            <w:vMerge/>
            <w:vAlign w:val="center"/>
          </w:tcPr>
          <w:p w14:paraId="2423568F" w14:textId="77777777" w:rsidR="00572C96" w:rsidRDefault="00572C96">
            <w:pPr>
              <w:widowControl/>
              <w:jc w:val="left"/>
              <w:rPr>
                <w:rFonts w:ascii="仿宋" w:eastAsia="仿宋" w:hAnsi="仿宋" w:cs="仿宋"/>
                <w:szCs w:val="21"/>
              </w:rPr>
            </w:pPr>
          </w:p>
        </w:tc>
        <w:tc>
          <w:tcPr>
            <w:tcW w:w="1162" w:type="dxa"/>
            <w:vMerge/>
            <w:vAlign w:val="center"/>
          </w:tcPr>
          <w:p w14:paraId="7ABC7B4C" w14:textId="77777777" w:rsidR="00572C96" w:rsidRDefault="00572C96">
            <w:pPr>
              <w:widowControl/>
              <w:jc w:val="left"/>
              <w:rPr>
                <w:rFonts w:ascii="仿宋" w:eastAsia="仿宋" w:hAnsi="仿宋" w:cs="仿宋"/>
                <w:szCs w:val="21"/>
              </w:rPr>
            </w:pPr>
          </w:p>
        </w:tc>
        <w:tc>
          <w:tcPr>
            <w:tcW w:w="1341" w:type="dxa"/>
            <w:vAlign w:val="center"/>
          </w:tcPr>
          <w:p w14:paraId="2BD2FA29" w14:textId="1E92EDBD" w:rsidR="00572C96" w:rsidRDefault="0042512D">
            <w:pPr>
              <w:widowControl/>
              <w:jc w:val="left"/>
              <w:textAlignment w:val="center"/>
              <w:rPr>
                <w:rFonts w:ascii="仿宋" w:eastAsia="仿宋" w:hAnsi="仿宋" w:cs="仿宋"/>
                <w:szCs w:val="21"/>
              </w:rPr>
            </w:pPr>
            <w:r w:rsidRPr="00572C96">
              <w:rPr>
                <w:rFonts w:ascii="仿宋" w:eastAsia="仿宋" w:hAnsi="仿宋" w:cs="仿宋" w:hint="eastAsia"/>
                <w:szCs w:val="21"/>
              </w:rPr>
              <w:t>▲</w:t>
            </w:r>
            <w:r w:rsidR="00DE2D5D">
              <w:rPr>
                <w:rFonts w:ascii="仿宋" w:eastAsia="仿宋" w:hAnsi="仿宋" w:cs="仿宋" w:hint="eastAsia"/>
                <w:szCs w:val="21"/>
              </w:rPr>
              <w:t>1,</w:t>
            </w:r>
            <w:r w:rsidR="00954B53">
              <w:rPr>
                <w:rFonts w:ascii="仿宋" w:eastAsia="仿宋" w:hAnsi="仿宋" w:cs="仿宋"/>
                <w:szCs w:val="21"/>
              </w:rPr>
              <w:t>2</w:t>
            </w:r>
            <w:r w:rsidR="00C52A59">
              <w:rPr>
                <w:rFonts w:ascii="仿宋" w:eastAsia="仿宋" w:hAnsi="仿宋" w:cs="仿宋" w:hint="eastAsia"/>
                <w:szCs w:val="21"/>
              </w:rPr>
              <w:t>自行预约</w:t>
            </w:r>
          </w:p>
        </w:tc>
        <w:tc>
          <w:tcPr>
            <w:tcW w:w="6739" w:type="dxa"/>
            <w:vAlign w:val="center"/>
          </w:tcPr>
          <w:p w14:paraId="57D3D1EE" w14:textId="3DA5E72C" w:rsidR="00572C96" w:rsidRPr="00572C96" w:rsidRDefault="00572C96">
            <w:pPr>
              <w:widowControl/>
              <w:jc w:val="left"/>
              <w:textAlignment w:val="center"/>
              <w:rPr>
                <w:rFonts w:ascii="仿宋" w:eastAsia="仿宋" w:hAnsi="仿宋" w:cs="仿宋"/>
                <w:szCs w:val="21"/>
              </w:rPr>
            </w:pPr>
            <w:r w:rsidRPr="00572C96">
              <w:rPr>
                <w:rFonts w:ascii="仿宋" w:eastAsia="仿宋" w:hAnsi="仿宋" w:cs="仿宋" w:hint="eastAsia"/>
                <w:szCs w:val="21"/>
              </w:rPr>
              <w:t>具备远程会诊模块功能，通过会诊软件实现本部</w:t>
            </w:r>
            <w:r w:rsidRPr="00572C96">
              <w:rPr>
                <w:rFonts w:ascii="仿宋" w:eastAsia="仿宋" w:hAnsi="仿宋" w:cs="仿宋"/>
                <w:szCs w:val="21"/>
              </w:rPr>
              <w:t>医院</w:t>
            </w:r>
            <w:r w:rsidRPr="00572C96">
              <w:rPr>
                <w:rFonts w:ascii="仿宋" w:eastAsia="仿宋" w:hAnsi="仿宋" w:cs="仿宋" w:hint="eastAsia"/>
                <w:szCs w:val="21"/>
              </w:rPr>
              <w:t>的</w:t>
            </w:r>
            <w:r w:rsidRPr="00572C96">
              <w:rPr>
                <w:rFonts w:ascii="仿宋" w:eastAsia="仿宋" w:hAnsi="仿宋" w:cs="仿宋"/>
                <w:szCs w:val="21"/>
              </w:rPr>
              <w:t>会诊医生排班，基层医院可根据</w:t>
            </w:r>
            <w:r w:rsidRPr="00572C96">
              <w:rPr>
                <w:rFonts w:ascii="仿宋" w:eastAsia="仿宋" w:hAnsi="仿宋" w:cs="仿宋" w:hint="eastAsia"/>
                <w:szCs w:val="21"/>
              </w:rPr>
              <w:t>本部</w:t>
            </w:r>
            <w:r w:rsidRPr="00572C96">
              <w:rPr>
                <w:rFonts w:ascii="仿宋" w:eastAsia="仿宋" w:hAnsi="仿宋" w:cs="仿宋"/>
                <w:szCs w:val="21"/>
              </w:rPr>
              <w:t>医院公示的医生排班情况预约</w:t>
            </w:r>
            <w:r w:rsidRPr="00572C96">
              <w:rPr>
                <w:rFonts w:ascii="仿宋" w:eastAsia="仿宋" w:hAnsi="仿宋" w:cs="仿宋" w:hint="eastAsia"/>
                <w:szCs w:val="21"/>
              </w:rPr>
              <w:t>本部医院</w:t>
            </w:r>
            <w:r w:rsidRPr="00572C96">
              <w:rPr>
                <w:rFonts w:ascii="仿宋" w:eastAsia="仿宋" w:hAnsi="仿宋" w:cs="仿宋"/>
                <w:szCs w:val="21"/>
              </w:rPr>
              <w:t>专家进行远程</w:t>
            </w:r>
            <w:r w:rsidRPr="00572C96">
              <w:rPr>
                <w:rFonts w:ascii="仿宋" w:eastAsia="仿宋" w:hAnsi="仿宋" w:cs="仿宋" w:hint="eastAsia"/>
                <w:szCs w:val="21"/>
              </w:rPr>
              <w:t>音视频</w:t>
            </w:r>
            <w:r w:rsidRPr="00572C96">
              <w:rPr>
                <w:rFonts w:ascii="仿宋" w:eastAsia="仿宋" w:hAnsi="仿宋" w:cs="仿宋"/>
                <w:szCs w:val="21"/>
              </w:rPr>
              <w:t>会诊；</w:t>
            </w:r>
          </w:p>
        </w:tc>
        <w:tc>
          <w:tcPr>
            <w:tcW w:w="4202" w:type="dxa"/>
            <w:vAlign w:val="center"/>
          </w:tcPr>
          <w:p w14:paraId="74298BE6" w14:textId="77777777" w:rsidR="00572C96" w:rsidRDefault="00572C96">
            <w:pPr>
              <w:widowControl/>
              <w:jc w:val="left"/>
              <w:textAlignment w:val="center"/>
              <w:rPr>
                <w:rFonts w:ascii="仿宋" w:eastAsia="仿宋" w:hAnsi="仿宋" w:cs="仿宋"/>
                <w:szCs w:val="21"/>
              </w:rPr>
            </w:pPr>
          </w:p>
        </w:tc>
      </w:tr>
      <w:tr w:rsidR="002D6394" w14:paraId="718C5013" w14:textId="77777777">
        <w:trPr>
          <w:trHeight w:val="40"/>
          <w:jc w:val="center"/>
        </w:trPr>
        <w:tc>
          <w:tcPr>
            <w:tcW w:w="460" w:type="dxa"/>
            <w:vMerge/>
            <w:vAlign w:val="center"/>
          </w:tcPr>
          <w:p w14:paraId="36102456" w14:textId="77777777" w:rsidR="002D6394" w:rsidRDefault="002D6394">
            <w:pPr>
              <w:widowControl/>
              <w:jc w:val="left"/>
              <w:rPr>
                <w:rFonts w:ascii="仿宋" w:eastAsia="仿宋" w:hAnsi="仿宋" w:cs="仿宋"/>
                <w:szCs w:val="21"/>
              </w:rPr>
            </w:pPr>
          </w:p>
        </w:tc>
        <w:tc>
          <w:tcPr>
            <w:tcW w:w="1162" w:type="dxa"/>
            <w:vMerge/>
            <w:vAlign w:val="center"/>
          </w:tcPr>
          <w:p w14:paraId="244ED08F" w14:textId="77777777" w:rsidR="002D6394" w:rsidRDefault="002D6394">
            <w:pPr>
              <w:widowControl/>
              <w:jc w:val="left"/>
              <w:rPr>
                <w:rFonts w:ascii="仿宋" w:eastAsia="仿宋" w:hAnsi="仿宋" w:cs="仿宋"/>
                <w:szCs w:val="21"/>
              </w:rPr>
            </w:pPr>
          </w:p>
        </w:tc>
        <w:tc>
          <w:tcPr>
            <w:tcW w:w="1341" w:type="dxa"/>
            <w:vAlign w:val="center"/>
          </w:tcPr>
          <w:p w14:paraId="7EA3C534" w14:textId="6EB102A0" w:rsidR="002D6394" w:rsidRDefault="00DE2D5D">
            <w:pPr>
              <w:widowControl/>
              <w:jc w:val="left"/>
              <w:textAlignment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w:t>
            </w:r>
            <w:r w:rsidR="00954B53">
              <w:rPr>
                <w:rFonts w:ascii="仿宋" w:eastAsia="仿宋" w:hAnsi="仿宋" w:cs="仿宋"/>
                <w:szCs w:val="21"/>
              </w:rPr>
              <w:t>3</w:t>
            </w:r>
            <w:r w:rsidR="00C52A59">
              <w:rPr>
                <w:rFonts w:ascii="仿宋" w:eastAsia="仿宋" w:hAnsi="仿宋" w:cs="仿宋" w:hint="eastAsia"/>
                <w:szCs w:val="21"/>
              </w:rPr>
              <w:t>连通性</w:t>
            </w:r>
          </w:p>
        </w:tc>
        <w:tc>
          <w:tcPr>
            <w:tcW w:w="6739" w:type="dxa"/>
            <w:vAlign w:val="center"/>
          </w:tcPr>
          <w:p w14:paraId="6BD15220" w14:textId="3ECF5089" w:rsidR="002D6394" w:rsidRPr="00572C96" w:rsidRDefault="00572C96">
            <w:pPr>
              <w:widowControl/>
              <w:jc w:val="left"/>
              <w:textAlignment w:val="center"/>
              <w:rPr>
                <w:rFonts w:ascii="仿宋" w:eastAsia="仿宋" w:hAnsi="仿宋" w:cs="仿宋"/>
                <w:szCs w:val="21"/>
              </w:rPr>
            </w:pPr>
            <w:r w:rsidRPr="00572C96">
              <w:rPr>
                <w:rFonts w:ascii="仿宋" w:eastAsia="仿宋" w:hAnsi="仿宋" w:cs="仿宋" w:hint="eastAsia"/>
                <w:szCs w:val="21"/>
              </w:rPr>
              <w:t>与本院影像、病理阅片系统有机融合，可满足医生在本人工作电脑即可完成本院、外院阅片和开具报告的工作，并与本会诊中心互通。远程影像接入点不少于3个。</w:t>
            </w:r>
          </w:p>
        </w:tc>
        <w:tc>
          <w:tcPr>
            <w:tcW w:w="4202" w:type="dxa"/>
            <w:vAlign w:val="center"/>
          </w:tcPr>
          <w:p w14:paraId="584887BD" w14:textId="77777777" w:rsidR="002D6394" w:rsidRDefault="002D6394">
            <w:pPr>
              <w:widowControl/>
              <w:jc w:val="left"/>
              <w:textAlignment w:val="center"/>
              <w:rPr>
                <w:rFonts w:ascii="仿宋" w:eastAsia="仿宋" w:hAnsi="仿宋" w:cs="仿宋"/>
                <w:szCs w:val="21"/>
              </w:rPr>
            </w:pPr>
          </w:p>
        </w:tc>
      </w:tr>
      <w:tr w:rsidR="002D6394" w14:paraId="3B317C61" w14:textId="77777777">
        <w:trPr>
          <w:trHeight w:val="33"/>
          <w:jc w:val="center"/>
        </w:trPr>
        <w:tc>
          <w:tcPr>
            <w:tcW w:w="460" w:type="dxa"/>
            <w:vMerge w:val="restart"/>
            <w:vAlign w:val="center"/>
          </w:tcPr>
          <w:p w14:paraId="5C09A72A" w14:textId="77777777" w:rsidR="002D6394" w:rsidRDefault="000416D5">
            <w:pPr>
              <w:widowControl/>
              <w:jc w:val="center"/>
              <w:rPr>
                <w:rFonts w:ascii="仿宋" w:eastAsia="仿宋" w:hAnsi="仿宋" w:cs="仿宋"/>
                <w:szCs w:val="21"/>
              </w:rPr>
            </w:pPr>
            <w:r>
              <w:rPr>
                <w:rFonts w:ascii="仿宋" w:eastAsia="仿宋" w:hAnsi="仿宋" w:cs="仿宋" w:hint="eastAsia"/>
                <w:szCs w:val="21"/>
              </w:rPr>
              <w:t>2</w:t>
            </w:r>
          </w:p>
        </w:tc>
        <w:tc>
          <w:tcPr>
            <w:tcW w:w="1162" w:type="dxa"/>
            <w:vMerge w:val="restart"/>
            <w:vAlign w:val="center"/>
          </w:tcPr>
          <w:p w14:paraId="795EE5E6" w14:textId="169C2123" w:rsidR="002D6394" w:rsidRDefault="00572C96">
            <w:pPr>
              <w:widowControl/>
              <w:jc w:val="left"/>
              <w:rPr>
                <w:rFonts w:ascii="仿宋" w:eastAsia="仿宋" w:hAnsi="仿宋" w:cs="仿宋"/>
                <w:szCs w:val="21"/>
              </w:rPr>
            </w:pPr>
            <w:r>
              <w:rPr>
                <w:rFonts w:ascii="仿宋" w:eastAsia="仿宋" w:hAnsi="仿宋" w:cs="仿宋" w:hint="eastAsia"/>
                <w:szCs w:val="21"/>
              </w:rPr>
              <w:t>远程影像系统</w:t>
            </w:r>
          </w:p>
        </w:tc>
        <w:tc>
          <w:tcPr>
            <w:tcW w:w="1341" w:type="dxa"/>
            <w:vAlign w:val="center"/>
          </w:tcPr>
          <w:p w14:paraId="48A69B1F" w14:textId="60820E97" w:rsidR="002D6394" w:rsidRDefault="00DE2D5D">
            <w:pPr>
              <w:widowControl/>
              <w:jc w:val="left"/>
              <w:textAlignment w:val="center"/>
              <w:rPr>
                <w:rFonts w:ascii="仿宋" w:eastAsia="仿宋" w:hAnsi="仿宋" w:cs="仿宋"/>
                <w:szCs w:val="21"/>
              </w:rPr>
            </w:pPr>
            <w:r>
              <w:rPr>
                <w:rFonts w:ascii="仿宋" w:eastAsia="仿宋" w:hAnsi="仿宋" w:cs="仿宋"/>
                <w:szCs w:val="21"/>
              </w:rPr>
              <w:t>2.1</w:t>
            </w:r>
            <w:r w:rsidR="00907545">
              <w:rPr>
                <w:rFonts w:ascii="仿宋" w:eastAsia="仿宋" w:hAnsi="仿宋" w:cs="仿宋" w:hint="eastAsia"/>
                <w:szCs w:val="21"/>
              </w:rPr>
              <w:t>打破区域限制</w:t>
            </w:r>
          </w:p>
        </w:tc>
        <w:tc>
          <w:tcPr>
            <w:tcW w:w="6739" w:type="dxa"/>
            <w:vAlign w:val="center"/>
          </w:tcPr>
          <w:p w14:paraId="3A99C3C3" w14:textId="1DA7142B" w:rsidR="002D6394" w:rsidRDefault="00572C96">
            <w:pPr>
              <w:widowControl/>
              <w:jc w:val="left"/>
              <w:textAlignment w:val="center"/>
              <w:rPr>
                <w:rFonts w:ascii="仿宋" w:eastAsia="仿宋" w:hAnsi="仿宋" w:cs="仿宋"/>
                <w:szCs w:val="21"/>
              </w:rPr>
            </w:pPr>
            <w:r w:rsidRPr="00572C96">
              <w:rPr>
                <w:rFonts w:ascii="仿宋" w:eastAsia="仿宋" w:hAnsi="仿宋" w:cs="仿宋" w:hint="eastAsia"/>
                <w:szCs w:val="21"/>
              </w:rPr>
              <w:t>不同科室的医生针对疑难杂症，通过会诊一体机随时分享高</w:t>
            </w:r>
            <w:proofErr w:type="gramStart"/>
            <w:r w:rsidRPr="00572C96">
              <w:rPr>
                <w:rFonts w:ascii="仿宋" w:eastAsia="仿宋" w:hAnsi="仿宋" w:cs="仿宋" w:hint="eastAsia"/>
                <w:szCs w:val="21"/>
              </w:rPr>
              <w:t>清电子</w:t>
            </w:r>
            <w:proofErr w:type="gramEnd"/>
            <w:r w:rsidRPr="00572C96">
              <w:rPr>
                <w:rFonts w:ascii="仿宋" w:eastAsia="仿宋" w:hAnsi="仿宋" w:cs="仿宋" w:hint="eastAsia"/>
                <w:szCs w:val="21"/>
              </w:rPr>
              <w:t>病历、检查影像、检验报告等信息，开展病情讨论，可广</w:t>
            </w:r>
            <w:proofErr w:type="gramStart"/>
            <w:r w:rsidRPr="00572C96">
              <w:rPr>
                <w:rFonts w:ascii="仿宋" w:eastAsia="仿宋" w:hAnsi="仿宋" w:cs="仿宋" w:hint="eastAsia"/>
                <w:szCs w:val="21"/>
              </w:rPr>
              <w:t>范</w:t>
            </w:r>
            <w:proofErr w:type="gramEnd"/>
            <w:r w:rsidRPr="00572C96">
              <w:rPr>
                <w:rFonts w:ascii="仿宋" w:eastAsia="仿宋" w:hAnsi="仿宋" w:cs="仿宋" w:hint="eastAsia"/>
                <w:szCs w:val="21"/>
              </w:rPr>
              <w:t>部署在医生办公室、病区护士站处。</w:t>
            </w:r>
          </w:p>
        </w:tc>
        <w:tc>
          <w:tcPr>
            <w:tcW w:w="4202" w:type="dxa"/>
            <w:vAlign w:val="center"/>
          </w:tcPr>
          <w:p w14:paraId="37F7DEF7" w14:textId="77777777" w:rsidR="002D6394" w:rsidRDefault="002D6394">
            <w:pPr>
              <w:widowControl/>
              <w:jc w:val="left"/>
              <w:textAlignment w:val="center"/>
              <w:rPr>
                <w:rFonts w:ascii="仿宋" w:eastAsia="仿宋" w:hAnsi="仿宋" w:cs="仿宋"/>
                <w:szCs w:val="21"/>
              </w:rPr>
            </w:pPr>
          </w:p>
        </w:tc>
      </w:tr>
      <w:tr w:rsidR="002D6394" w14:paraId="3854240E" w14:textId="77777777">
        <w:trPr>
          <w:trHeight w:val="33"/>
          <w:jc w:val="center"/>
        </w:trPr>
        <w:tc>
          <w:tcPr>
            <w:tcW w:w="460" w:type="dxa"/>
            <w:vMerge/>
            <w:vAlign w:val="center"/>
          </w:tcPr>
          <w:p w14:paraId="747D5620" w14:textId="77777777" w:rsidR="002D6394" w:rsidRDefault="002D6394">
            <w:pPr>
              <w:widowControl/>
              <w:jc w:val="left"/>
              <w:rPr>
                <w:rFonts w:ascii="仿宋" w:eastAsia="仿宋" w:hAnsi="仿宋" w:cs="仿宋"/>
                <w:szCs w:val="21"/>
              </w:rPr>
            </w:pPr>
          </w:p>
        </w:tc>
        <w:tc>
          <w:tcPr>
            <w:tcW w:w="1162" w:type="dxa"/>
            <w:vMerge/>
            <w:vAlign w:val="center"/>
          </w:tcPr>
          <w:p w14:paraId="075DEF02" w14:textId="77777777" w:rsidR="002D6394" w:rsidRDefault="002D6394">
            <w:pPr>
              <w:widowControl/>
              <w:jc w:val="left"/>
              <w:rPr>
                <w:rFonts w:ascii="仿宋" w:eastAsia="仿宋" w:hAnsi="仿宋" w:cs="仿宋"/>
                <w:szCs w:val="21"/>
              </w:rPr>
            </w:pPr>
          </w:p>
        </w:tc>
        <w:tc>
          <w:tcPr>
            <w:tcW w:w="1341" w:type="dxa"/>
            <w:vAlign w:val="center"/>
          </w:tcPr>
          <w:p w14:paraId="39A6CA10" w14:textId="7876ABE4" w:rsidR="002D6394" w:rsidRDefault="00DE2D5D">
            <w:pPr>
              <w:widowControl/>
              <w:jc w:val="left"/>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.2</w:t>
            </w:r>
            <w:r w:rsidR="00907545">
              <w:rPr>
                <w:rFonts w:ascii="仿宋" w:eastAsia="仿宋" w:hAnsi="仿宋" w:cs="仿宋" w:hint="eastAsia"/>
                <w:szCs w:val="21"/>
              </w:rPr>
              <w:t>远程兼容性</w:t>
            </w:r>
          </w:p>
        </w:tc>
        <w:tc>
          <w:tcPr>
            <w:tcW w:w="6739" w:type="dxa"/>
            <w:vAlign w:val="center"/>
          </w:tcPr>
          <w:p w14:paraId="0083C990" w14:textId="7E3A3791" w:rsidR="002D6394" w:rsidRPr="00572C96" w:rsidRDefault="00572C96" w:rsidP="00572C96">
            <w:pPr>
              <w:widowControl/>
              <w:jc w:val="left"/>
              <w:textAlignment w:val="center"/>
              <w:rPr>
                <w:rFonts w:ascii="仿宋" w:eastAsia="仿宋" w:hAnsi="仿宋" w:cs="仿宋"/>
                <w:szCs w:val="21"/>
              </w:rPr>
            </w:pPr>
            <w:r w:rsidRPr="00572C96">
              <w:rPr>
                <w:rFonts w:ascii="仿宋" w:eastAsia="仿宋" w:hAnsi="仿宋" w:cs="仿宋" w:hint="eastAsia"/>
                <w:szCs w:val="21"/>
              </w:rPr>
              <w:t>支持不同类型客户端接入同一个会议；包括支持思科、</w:t>
            </w:r>
            <w:proofErr w:type="spellStart"/>
            <w:r w:rsidRPr="00572C96">
              <w:rPr>
                <w:rFonts w:ascii="仿宋" w:eastAsia="仿宋" w:hAnsi="仿宋" w:cs="仿宋" w:hint="eastAsia"/>
                <w:szCs w:val="21"/>
              </w:rPr>
              <w:t>polycom</w:t>
            </w:r>
            <w:proofErr w:type="spellEnd"/>
            <w:r w:rsidRPr="00572C96">
              <w:rPr>
                <w:rFonts w:ascii="仿宋" w:eastAsia="仿宋" w:hAnsi="仿宋" w:cs="仿宋" w:hint="eastAsia"/>
                <w:szCs w:val="21"/>
              </w:rPr>
              <w:t>、华为及其他话机等标准的基于sip协议硬件的视频会议终端接入会议；视频均衡、转发、转码服务：</w:t>
            </w:r>
          </w:p>
        </w:tc>
        <w:tc>
          <w:tcPr>
            <w:tcW w:w="4202" w:type="dxa"/>
            <w:vAlign w:val="center"/>
          </w:tcPr>
          <w:p w14:paraId="5AD8557B" w14:textId="77777777" w:rsidR="002D6394" w:rsidRDefault="002D6394">
            <w:pPr>
              <w:widowControl/>
              <w:jc w:val="left"/>
              <w:textAlignment w:val="center"/>
              <w:rPr>
                <w:rFonts w:ascii="仿宋" w:eastAsia="仿宋" w:hAnsi="仿宋" w:cs="仿宋"/>
                <w:szCs w:val="21"/>
              </w:rPr>
            </w:pPr>
          </w:p>
        </w:tc>
      </w:tr>
      <w:tr w:rsidR="002D6394" w14:paraId="149927BF" w14:textId="77777777">
        <w:trPr>
          <w:trHeight w:val="33"/>
          <w:jc w:val="center"/>
        </w:trPr>
        <w:tc>
          <w:tcPr>
            <w:tcW w:w="460" w:type="dxa"/>
            <w:vMerge/>
            <w:vAlign w:val="center"/>
          </w:tcPr>
          <w:p w14:paraId="0EF80042" w14:textId="77777777" w:rsidR="002D6394" w:rsidRDefault="002D6394">
            <w:pPr>
              <w:widowControl/>
              <w:jc w:val="left"/>
              <w:rPr>
                <w:rFonts w:ascii="仿宋" w:eastAsia="仿宋" w:hAnsi="仿宋" w:cs="仿宋"/>
                <w:szCs w:val="21"/>
              </w:rPr>
            </w:pPr>
          </w:p>
        </w:tc>
        <w:tc>
          <w:tcPr>
            <w:tcW w:w="1162" w:type="dxa"/>
            <w:vMerge/>
            <w:vAlign w:val="center"/>
          </w:tcPr>
          <w:p w14:paraId="5B2EAF47" w14:textId="77777777" w:rsidR="002D6394" w:rsidRDefault="002D6394">
            <w:pPr>
              <w:widowControl/>
              <w:jc w:val="left"/>
              <w:rPr>
                <w:rFonts w:ascii="仿宋" w:eastAsia="仿宋" w:hAnsi="仿宋" w:cs="仿宋"/>
                <w:szCs w:val="21"/>
              </w:rPr>
            </w:pPr>
          </w:p>
        </w:tc>
        <w:tc>
          <w:tcPr>
            <w:tcW w:w="1341" w:type="dxa"/>
            <w:vAlign w:val="center"/>
          </w:tcPr>
          <w:p w14:paraId="290725B0" w14:textId="76F10379" w:rsidR="002D6394" w:rsidRDefault="009B5075">
            <w:pPr>
              <w:widowControl/>
              <w:jc w:val="left"/>
              <w:textAlignment w:val="center"/>
              <w:rPr>
                <w:rFonts w:ascii="仿宋" w:eastAsia="仿宋" w:hAnsi="仿宋" w:cs="仿宋"/>
                <w:szCs w:val="21"/>
              </w:rPr>
            </w:pPr>
            <w:r w:rsidRPr="00572C96">
              <w:rPr>
                <w:rFonts w:ascii="仿宋" w:eastAsia="仿宋" w:hAnsi="仿宋" w:cs="仿宋" w:hint="eastAsia"/>
                <w:szCs w:val="21"/>
              </w:rPr>
              <w:t>▲</w:t>
            </w:r>
            <w:r w:rsidR="00DE2D5D">
              <w:rPr>
                <w:rFonts w:ascii="仿宋" w:eastAsia="仿宋" w:hAnsi="仿宋" w:cs="仿宋" w:hint="eastAsia"/>
                <w:szCs w:val="21"/>
              </w:rPr>
              <w:t>2</w:t>
            </w:r>
            <w:r w:rsidR="00DE2D5D">
              <w:rPr>
                <w:rFonts w:ascii="仿宋" w:eastAsia="仿宋" w:hAnsi="仿宋" w:cs="仿宋"/>
                <w:szCs w:val="21"/>
              </w:rPr>
              <w:t>.3</w:t>
            </w:r>
            <w:r w:rsidR="00907545">
              <w:rPr>
                <w:rFonts w:ascii="仿宋" w:eastAsia="仿宋" w:hAnsi="仿宋" w:cs="仿宋" w:hint="eastAsia"/>
                <w:szCs w:val="21"/>
              </w:rPr>
              <w:t>本地兼容性</w:t>
            </w:r>
          </w:p>
        </w:tc>
        <w:tc>
          <w:tcPr>
            <w:tcW w:w="6739" w:type="dxa"/>
            <w:vAlign w:val="center"/>
          </w:tcPr>
          <w:p w14:paraId="123DA430" w14:textId="171F3185" w:rsidR="002D6394" w:rsidRDefault="00572C96">
            <w:pPr>
              <w:widowControl/>
              <w:jc w:val="left"/>
              <w:textAlignment w:val="center"/>
              <w:rPr>
                <w:rFonts w:ascii="仿宋" w:eastAsia="仿宋" w:hAnsi="仿宋" w:cs="仿宋"/>
                <w:szCs w:val="21"/>
              </w:rPr>
            </w:pPr>
            <w:r w:rsidRPr="00572C96">
              <w:rPr>
                <w:rFonts w:ascii="仿宋" w:eastAsia="仿宋" w:hAnsi="仿宋" w:cs="仿宋" w:hint="eastAsia"/>
                <w:szCs w:val="21"/>
              </w:rPr>
              <w:t>支持不同类型的客户端接入，包括SIP客户端、基于WebRTC客户端、手机客户端，平台支持不少于1000个结点的并发注册和呼叫；</w:t>
            </w:r>
          </w:p>
        </w:tc>
        <w:tc>
          <w:tcPr>
            <w:tcW w:w="4202" w:type="dxa"/>
            <w:vAlign w:val="center"/>
          </w:tcPr>
          <w:p w14:paraId="61D07158" w14:textId="77777777" w:rsidR="002D6394" w:rsidRDefault="002D6394">
            <w:pPr>
              <w:widowControl/>
              <w:jc w:val="left"/>
              <w:textAlignment w:val="center"/>
              <w:rPr>
                <w:rFonts w:ascii="仿宋" w:eastAsia="仿宋" w:hAnsi="仿宋" w:cs="仿宋"/>
                <w:szCs w:val="21"/>
              </w:rPr>
            </w:pPr>
          </w:p>
        </w:tc>
      </w:tr>
      <w:tr w:rsidR="002D6394" w14:paraId="63B7E926" w14:textId="77777777">
        <w:trPr>
          <w:trHeight w:val="33"/>
          <w:jc w:val="center"/>
        </w:trPr>
        <w:tc>
          <w:tcPr>
            <w:tcW w:w="460" w:type="dxa"/>
            <w:vMerge/>
            <w:vAlign w:val="center"/>
          </w:tcPr>
          <w:p w14:paraId="529677A5" w14:textId="77777777" w:rsidR="002D6394" w:rsidRDefault="002D6394">
            <w:pPr>
              <w:widowControl/>
              <w:jc w:val="left"/>
              <w:rPr>
                <w:rFonts w:ascii="仿宋" w:eastAsia="仿宋" w:hAnsi="仿宋" w:cs="仿宋"/>
                <w:szCs w:val="21"/>
              </w:rPr>
            </w:pPr>
          </w:p>
        </w:tc>
        <w:tc>
          <w:tcPr>
            <w:tcW w:w="1162" w:type="dxa"/>
            <w:vMerge/>
            <w:vAlign w:val="center"/>
          </w:tcPr>
          <w:p w14:paraId="7178C3B0" w14:textId="77777777" w:rsidR="002D6394" w:rsidRDefault="002D6394">
            <w:pPr>
              <w:widowControl/>
              <w:jc w:val="left"/>
              <w:rPr>
                <w:rFonts w:ascii="仿宋" w:eastAsia="仿宋" w:hAnsi="仿宋" w:cs="仿宋"/>
                <w:szCs w:val="21"/>
              </w:rPr>
            </w:pPr>
          </w:p>
        </w:tc>
        <w:tc>
          <w:tcPr>
            <w:tcW w:w="1341" w:type="dxa"/>
            <w:vAlign w:val="center"/>
          </w:tcPr>
          <w:p w14:paraId="40F83378" w14:textId="7320F5E0" w:rsidR="002D6394" w:rsidRDefault="00DE2D5D">
            <w:pPr>
              <w:widowControl/>
              <w:jc w:val="left"/>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.4</w:t>
            </w:r>
            <w:r w:rsidR="00907545">
              <w:rPr>
                <w:rFonts w:ascii="仿宋" w:eastAsia="仿宋" w:hAnsi="仿宋" w:cs="仿宋" w:hint="eastAsia"/>
                <w:szCs w:val="21"/>
              </w:rPr>
              <w:t>平台协议</w:t>
            </w:r>
          </w:p>
        </w:tc>
        <w:tc>
          <w:tcPr>
            <w:tcW w:w="6739" w:type="dxa"/>
            <w:vAlign w:val="center"/>
          </w:tcPr>
          <w:p w14:paraId="0CDB583E" w14:textId="22BB78D6" w:rsidR="002D6394" w:rsidRPr="00572C96" w:rsidRDefault="00572C96">
            <w:pPr>
              <w:widowControl/>
              <w:jc w:val="left"/>
              <w:textAlignment w:val="center"/>
              <w:rPr>
                <w:rFonts w:ascii="仿宋" w:eastAsia="仿宋" w:hAnsi="仿宋" w:cs="仿宋"/>
                <w:szCs w:val="21"/>
              </w:rPr>
            </w:pPr>
            <w:r w:rsidRPr="00572C96">
              <w:rPr>
                <w:rFonts w:ascii="仿宋" w:eastAsia="仿宋" w:hAnsi="仿宋" w:cs="仿宋" w:hint="eastAsia"/>
                <w:szCs w:val="21"/>
              </w:rPr>
              <w:t>平台支持ITU H.264 BP、H.264 HP、H.264 SVC、H.265视频编解码标准协议；支持遵循G.711、G.722、Opus、MP3音频编解码标准协议的音频流的转发服务；</w:t>
            </w:r>
          </w:p>
        </w:tc>
        <w:tc>
          <w:tcPr>
            <w:tcW w:w="4202" w:type="dxa"/>
            <w:vAlign w:val="center"/>
          </w:tcPr>
          <w:p w14:paraId="55D4E73D" w14:textId="77777777" w:rsidR="002D6394" w:rsidRDefault="002D6394">
            <w:pPr>
              <w:widowControl/>
              <w:jc w:val="left"/>
              <w:textAlignment w:val="center"/>
              <w:rPr>
                <w:rFonts w:ascii="仿宋" w:eastAsia="仿宋" w:hAnsi="仿宋" w:cs="仿宋"/>
                <w:szCs w:val="21"/>
              </w:rPr>
            </w:pPr>
          </w:p>
        </w:tc>
      </w:tr>
      <w:tr w:rsidR="002D6394" w14:paraId="5942498E" w14:textId="77777777">
        <w:trPr>
          <w:trHeight w:val="33"/>
          <w:jc w:val="center"/>
        </w:trPr>
        <w:tc>
          <w:tcPr>
            <w:tcW w:w="460" w:type="dxa"/>
            <w:vMerge/>
            <w:vAlign w:val="center"/>
          </w:tcPr>
          <w:p w14:paraId="2178366A" w14:textId="77777777" w:rsidR="002D6394" w:rsidRDefault="002D6394">
            <w:pPr>
              <w:widowControl/>
              <w:jc w:val="left"/>
              <w:rPr>
                <w:rFonts w:ascii="仿宋" w:eastAsia="仿宋" w:hAnsi="仿宋" w:cs="仿宋"/>
                <w:szCs w:val="21"/>
              </w:rPr>
            </w:pPr>
          </w:p>
        </w:tc>
        <w:tc>
          <w:tcPr>
            <w:tcW w:w="1162" w:type="dxa"/>
            <w:vMerge/>
            <w:vAlign w:val="center"/>
          </w:tcPr>
          <w:p w14:paraId="1BCC51A8" w14:textId="77777777" w:rsidR="002D6394" w:rsidRDefault="002D6394">
            <w:pPr>
              <w:widowControl/>
              <w:jc w:val="left"/>
              <w:rPr>
                <w:rFonts w:ascii="仿宋" w:eastAsia="仿宋" w:hAnsi="仿宋" w:cs="仿宋"/>
                <w:szCs w:val="21"/>
              </w:rPr>
            </w:pPr>
          </w:p>
        </w:tc>
        <w:tc>
          <w:tcPr>
            <w:tcW w:w="1341" w:type="dxa"/>
            <w:vAlign w:val="center"/>
          </w:tcPr>
          <w:p w14:paraId="08656902" w14:textId="320A5045" w:rsidR="002D6394" w:rsidRDefault="009B5075">
            <w:pPr>
              <w:widowControl/>
              <w:jc w:val="left"/>
              <w:textAlignment w:val="center"/>
              <w:rPr>
                <w:rFonts w:ascii="仿宋" w:eastAsia="仿宋" w:hAnsi="仿宋" w:cs="仿宋"/>
                <w:szCs w:val="21"/>
              </w:rPr>
            </w:pPr>
            <w:r w:rsidRPr="00572C96">
              <w:rPr>
                <w:rFonts w:ascii="仿宋" w:eastAsia="仿宋" w:hAnsi="仿宋" w:cs="仿宋" w:hint="eastAsia"/>
                <w:szCs w:val="21"/>
              </w:rPr>
              <w:t>▲</w:t>
            </w:r>
            <w:r w:rsidR="00DE2D5D">
              <w:rPr>
                <w:rFonts w:ascii="仿宋" w:eastAsia="仿宋" w:hAnsi="仿宋" w:cs="仿宋" w:hint="eastAsia"/>
                <w:szCs w:val="21"/>
              </w:rPr>
              <w:t>2</w:t>
            </w:r>
            <w:r w:rsidR="00DE2D5D">
              <w:rPr>
                <w:rFonts w:ascii="仿宋" w:eastAsia="仿宋" w:hAnsi="仿宋" w:cs="仿宋"/>
                <w:szCs w:val="21"/>
              </w:rPr>
              <w:t>.5</w:t>
            </w:r>
            <w:r w:rsidR="00907545">
              <w:rPr>
                <w:rFonts w:ascii="仿宋" w:eastAsia="仿宋" w:hAnsi="仿宋" w:cs="仿宋" w:hint="eastAsia"/>
                <w:szCs w:val="21"/>
              </w:rPr>
              <w:t>同步性</w:t>
            </w:r>
          </w:p>
        </w:tc>
        <w:tc>
          <w:tcPr>
            <w:tcW w:w="6739" w:type="dxa"/>
            <w:vAlign w:val="center"/>
          </w:tcPr>
          <w:p w14:paraId="357A3670" w14:textId="0D176217" w:rsidR="002D6394" w:rsidRPr="00572C96" w:rsidRDefault="00572C96">
            <w:pPr>
              <w:widowControl/>
              <w:jc w:val="left"/>
              <w:textAlignment w:val="center"/>
              <w:rPr>
                <w:rFonts w:ascii="仿宋" w:eastAsia="仿宋" w:hAnsi="仿宋" w:cs="仿宋"/>
                <w:szCs w:val="21"/>
              </w:rPr>
            </w:pPr>
            <w:r w:rsidRPr="00572C96">
              <w:rPr>
                <w:rFonts w:ascii="仿宋" w:eastAsia="仿宋" w:hAnsi="仿宋" w:cs="仿宋" w:hint="eastAsia"/>
                <w:szCs w:val="21"/>
              </w:rPr>
              <w:t>平台音视频转发延迟不大于300ms，保证参会者无延时感知；</w:t>
            </w:r>
          </w:p>
        </w:tc>
        <w:tc>
          <w:tcPr>
            <w:tcW w:w="4202" w:type="dxa"/>
            <w:vAlign w:val="center"/>
          </w:tcPr>
          <w:p w14:paraId="2C872FD2" w14:textId="77777777" w:rsidR="002D6394" w:rsidRDefault="002D6394">
            <w:pPr>
              <w:widowControl/>
              <w:jc w:val="left"/>
              <w:textAlignment w:val="center"/>
              <w:rPr>
                <w:rFonts w:ascii="仿宋" w:eastAsia="仿宋" w:hAnsi="仿宋" w:cs="仿宋"/>
                <w:szCs w:val="21"/>
              </w:rPr>
            </w:pPr>
          </w:p>
        </w:tc>
      </w:tr>
      <w:tr w:rsidR="002D6394" w14:paraId="5B02F0B7" w14:textId="77777777">
        <w:trPr>
          <w:trHeight w:val="33"/>
          <w:jc w:val="center"/>
        </w:trPr>
        <w:tc>
          <w:tcPr>
            <w:tcW w:w="460" w:type="dxa"/>
            <w:vMerge/>
            <w:vAlign w:val="center"/>
          </w:tcPr>
          <w:p w14:paraId="5F0CA440" w14:textId="77777777" w:rsidR="002D6394" w:rsidRDefault="002D6394">
            <w:pPr>
              <w:widowControl/>
              <w:jc w:val="left"/>
              <w:rPr>
                <w:rFonts w:ascii="仿宋" w:eastAsia="仿宋" w:hAnsi="仿宋" w:cs="仿宋"/>
                <w:szCs w:val="21"/>
              </w:rPr>
            </w:pPr>
          </w:p>
        </w:tc>
        <w:tc>
          <w:tcPr>
            <w:tcW w:w="1162" w:type="dxa"/>
            <w:vMerge/>
            <w:vAlign w:val="center"/>
          </w:tcPr>
          <w:p w14:paraId="03061906" w14:textId="77777777" w:rsidR="002D6394" w:rsidRDefault="002D6394">
            <w:pPr>
              <w:widowControl/>
              <w:jc w:val="left"/>
              <w:rPr>
                <w:rFonts w:ascii="仿宋" w:eastAsia="仿宋" w:hAnsi="仿宋" w:cs="仿宋"/>
                <w:szCs w:val="21"/>
              </w:rPr>
            </w:pPr>
          </w:p>
        </w:tc>
        <w:tc>
          <w:tcPr>
            <w:tcW w:w="1341" w:type="dxa"/>
            <w:vAlign w:val="center"/>
          </w:tcPr>
          <w:p w14:paraId="1BFAB2A1" w14:textId="0851C8A7" w:rsidR="002D6394" w:rsidRDefault="00DE2D5D">
            <w:pPr>
              <w:widowControl/>
              <w:jc w:val="left"/>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w:t>
            </w:r>
            <w:proofErr w:type="gramStart"/>
            <w:r>
              <w:rPr>
                <w:rFonts w:ascii="仿宋" w:eastAsia="仿宋" w:hAnsi="仿宋" w:cs="仿宋"/>
                <w:szCs w:val="21"/>
              </w:rPr>
              <w:t>6</w:t>
            </w:r>
            <w:r w:rsidR="00907545" w:rsidRPr="00572C96">
              <w:rPr>
                <w:rFonts w:ascii="仿宋" w:eastAsia="仿宋" w:hAnsi="仿宋" w:cs="仿宋" w:hint="eastAsia"/>
                <w:szCs w:val="21"/>
              </w:rPr>
              <w:t>多路</w:t>
            </w:r>
            <w:proofErr w:type="gramEnd"/>
            <w:r w:rsidR="00907545" w:rsidRPr="00572C96">
              <w:rPr>
                <w:rFonts w:ascii="仿宋" w:eastAsia="仿宋" w:hAnsi="仿宋" w:cs="仿宋" w:hint="eastAsia"/>
                <w:szCs w:val="21"/>
              </w:rPr>
              <w:t>实时转码</w:t>
            </w:r>
          </w:p>
        </w:tc>
        <w:tc>
          <w:tcPr>
            <w:tcW w:w="6739" w:type="dxa"/>
            <w:vAlign w:val="center"/>
          </w:tcPr>
          <w:p w14:paraId="4C85B9FD" w14:textId="0B7A8FC9" w:rsidR="002D6394" w:rsidRPr="00572C96" w:rsidRDefault="00572C96" w:rsidP="00572C96">
            <w:pPr>
              <w:widowControl/>
              <w:jc w:val="left"/>
              <w:textAlignment w:val="center"/>
              <w:rPr>
                <w:rFonts w:ascii="仿宋" w:eastAsia="仿宋" w:hAnsi="仿宋" w:cs="仿宋"/>
                <w:szCs w:val="21"/>
              </w:rPr>
            </w:pPr>
            <w:r w:rsidRPr="00572C96">
              <w:rPr>
                <w:rFonts w:ascii="仿宋" w:eastAsia="仿宋" w:hAnsi="仿宋" w:cs="仿宋" w:hint="eastAsia"/>
                <w:szCs w:val="21"/>
              </w:rPr>
              <w:t>支持同源视频流的多路实时转码，以满足不同带宽情况下的应用；</w:t>
            </w:r>
          </w:p>
        </w:tc>
        <w:tc>
          <w:tcPr>
            <w:tcW w:w="4202" w:type="dxa"/>
            <w:vAlign w:val="center"/>
          </w:tcPr>
          <w:p w14:paraId="413CF800" w14:textId="77777777" w:rsidR="002D6394" w:rsidRDefault="002D6394">
            <w:pPr>
              <w:widowControl/>
              <w:jc w:val="left"/>
              <w:textAlignment w:val="center"/>
              <w:rPr>
                <w:rFonts w:ascii="仿宋" w:eastAsia="仿宋" w:hAnsi="仿宋" w:cs="仿宋"/>
                <w:szCs w:val="21"/>
              </w:rPr>
            </w:pPr>
          </w:p>
        </w:tc>
      </w:tr>
      <w:tr w:rsidR="00572C96" w14:paraId="6AF7BD06" w14:textId="77777777">
        <w:trPr>
          <w:trHeight w:val="33"/>
          <w:jc w:val="center"/>
        </w:trPr>
        <w:tc>
          <w:tcPr>
            <w:tcW w:w="460" w:type="dxa"/>
            <w:vMerge/>
            <w:vAlign w:val="center"/>
          </w:tcPr>
          <w:p w14:paraId="703167BB" w14:textId="77777777" w:rsidR="00572C96" w:rsidRDefault="00572C96">
            <w:pPr>
              <w:widowControl/>
              <w:jc w:val="left"/>
              <w:rPr>
                <w:rFonts w:ascii="仿宋" w:eastAsia="仿宋" w:hAnsi="仿宋" w:cs="仿宋"/>
                <w:szCs w:val="21"/>
              </w:rPr>
            </w:pPr>
          </w:p>
        </w:tc>
        <w:tc>
          <w:tcPr>
            <w:tcW w:w="1162" w:type="dxa"/>
            <w:vMerge/>
            <w:vAlign w:val="center"/>
          </w:tcPr>
          <w:p w14:paraId="32657389" w14:textId="77777777" w:rsidR="00572C96" w:rsidRDefault="00572C96">
            <w:pPr>
              <w:widowControl/>
              <w:jc w:val="left"/>
              <w:rPr>
                <w:rFonts w:ascii="仿宋" w:eastAsia="仿宋" w:hAnsi="仿宋" w:cs="仿宋"/>
                <w:szCs w:val="21"/>
              </w:rPr>
            </w:pPr>
          </w:p>
        </w:tc>
        <w:tc>
          <w:tcPr>
            <w:tcW w:w="1341" w:type="dxa"/>
            <w:vAlign w:val="center"/>
          </w:tcPr>
          <w:p w14:paraId="790E1952" w14:textId="24A8FC0A" w:rsidR="00572C96" w:rsidRDefault="00DE2D5D">
            <w:pPr>
              <w:widowControl/>
              <w:jc w:val="left"/>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.7</w:t>
            </w:r>
            <w:r w:rsidR="00907545" w:rsidRPr="00572C96">
              <w:rPr>
                <w:rFonts w:ascii="仿宋" w:eastAsia="仿宋" w:hAnsi="仿宋" w:cs="仿宋" w:hint="eastAsia"/>
                <w:szCs w:val="21"/>
              </w:rPr>
              <w:t>双流编码模式</w:t>
            </w:r>
          </w:p>
        </w:tc>
        <w:tc>
          <w:tcPr>
            <w:tcW w:w="6739" w:type="dxa"/>
            <w:vAlign w:val="center"/>
          </w:tcPr>
          <w:p w14:paraId="2CEE54BA" w14:textId="4F7EB5E2" w:rsidR="00572C96" w:rsidRPr="00572C96" w:rsidRDefault="00572C96" w:rsidP="00572C96">
            <w:pPr>
              <w:widowControl/>
              <w:jc w:val="left"/>
              <w:textAlignment w:val="center"/>
              <w:rPr>
                <w:rFonts w:ascii="仿宋" w:eastAsia="仿宋" w:hAnsi="仿宋" w:cs="仿宋"/>
                <w:szCs w:val="21"/>
              </w:rPr>
            </w:pPr>
            <w:r w:rsidRPr="00572C96">
              <w:rPr>
                <w:rFonts w:ascii="仿宋" w:eastAsia="仿宋" w:hAnsi="仿宋" w:cs="仿宋" w:hint="eastAsia"/>
                <w:szCs w:val="21"/>
              </w:rPr>
              <w:t>同时支持主、</w:t>
            </w:r>
            <w:proofErr w:type="gramStart"/>
            <w:r w:rsidRPr="00572C96">
              <w:rPr>
                <w:rFonts w:ascii="仿宋" w:eastAsia="仿宋" w:hAnsi="仿宋" w:cs="仿宋" w:hint="eastAsia"/>
                <w:szCs w:val="21"/>
              </w:rPr>
              <w:t>辅流双流</w:t>
            </w:r>
            <w:proofErr w:type="gramEnd"/>
            <w:r w:rsidRPr="00572C96">
              <w:rPr>
                <w:rFonts w:ascii="仿宋" w:eastAsia="仿宋" w:hAnsi="仿宋" w:cs="仿宋" w:hint="eastAsia"/>
                <w:szCs w:val="21"/>
              </w:rPr>
              <w:t>编码模式；</w:t>
            </w:r>
            <w:proofErr w:type="gramStart"/>
            <w:r w:rsidRPr="00572C96">
              <w:rPr>
                <w:rFonts w:ascii="仿宋" w:eastAsia="仿宋" w:hAnsi="仿宋" w:cs="仿宋" w:hint="eastAsia"/>
                <w:szCs w:val="21"/>
              </w:rPr>
              <w:t>支持自</w:t>
            </w:r>
            <w:proofErr w:type="gramEnd"/>
            <w:r w:rsidRPr="00572C96">
              <w:rPr>
                <w:rFonts w:ascii="仿宋" w:eastAsia="仿宋" w:hAnsi="仿宋" w:cs="仿宋" w:hint="eastAsia"/>
                <w:szCs w:val="21"/>
              </w:rPr>
              <w:t>适应网络的匹配带宽视频选择转发，保证低带宽情况下也能实现流畅视频播放；</w:t>
            </w:r>
          </w:p>
        </w:tc>
        <w:tc>
          <w:tcPr>
            <w:tcW w:w="4202" w:type="dxa"/>
            <w:vAlign w:val="center"/>
          </w:tcPr>
          <w:p w14:paraId="4E3539D0" w14:textId="77777777" w:rsidR="00572C96" w:rsidRDefault="00572C96">
            <w:pPr>
              <w:widowControl/>
              <w:jc w:val="left"/>
              <w:textAlignment w:val="center"/>
              <w:rPr>
                <w:rFonts w:ascii="仿宋" w:eastAsia="仿宋" w:hAnsi="仿宋" w:cs="仿宋"/>
                <w:szCs w:val="21"/>
              </w:rPr>
            </w:pPr>
          </w:p>
        </w:tc>
      </w:tr>
      <w:tr w:rsidR="002D6394" w14:paraId="361713ED" w14:textId="77777777">
        <w:trPr>
          <w:trHeight w:val="33"/>
          <w:jc w:val="center"/>
        </w:trPr>
        <w:tc>
          <w:tcPr>
            <w:tcW w:w="460" w:type="dxa"/>
            <w:vMerge/>
            <w:vAlign w:val="center"/>
          </w:tcPr>
          <w:p w14:paraId="1AD978B8" w14:textId="77777777" w:rsidR="002D6394" w:rsidRDefault="002D6394">
            <w:pPr>
              <w:widowControl/>
              <w:jc w:val="left"/>
              <w:rPr>
                <w:rFonts w:ascii="仿宋" w:eastAsia="仿宋" w:hAnsi="仿宋" w:cs="仿宋"/>
                <w:szCs w:val="21"/>
              </w:rPr>
            </w:pPr>
          </w:p>
        </w:tc>
        <w:tc>
          <w:tcPr>
            <w:tcW w:w="1162" w:type="dxa"/>
            <w:vMerge/>
            <w:vAlign w:val="center"/>
          </w:tcPr>
          <w:p w14:paraId="23F8F553" w14:textId="77777777" w:rsidR="002D6394" w:rsidRDefault="002D6394">
            <w:pPr>
              <w:widowControl/>
              <w:jc w:val="left"/>
              <w:rPr>
                <w:rFonts w:ascii="仿宋" w:eastAsia="仿宋" w:hAnsi="仿宋" w:cs="仿宋"/>
                <w:szCs w:val="21"/>
              </w:rPr>
            </w:pPr>
          </w:p>
        </w:tc>
        <w:tc>
          <w:tcPr>
            <w:tcW w:w="1341" w:type="dxa"/>
            <w:vAlign w:val="center"/>
          </w:tcPr>
          <w:p w14:paraId="20E839C3" w14:textId="4936E9F6" w:rsidR="002D6394" w:rsidRPr="00DE2D5D" w:rsidRDefault="009B5075">
            <w:pPr>
              <w:widowControl/>
              <w:jc w:val="left"/>
              <w:textAlignment w:val="center"/>
              <w:rPr>
                <w:rFonts w:ascii="仿宋" w:eastAsia="仿宋" w:hAnsi="仿宋" w:cs="仿宋"/>
                <w:szCs w:val="21"/>
              </w:rPr>
            </w:pPr>
            <w:r w:rsidRPr="00572C96">
              <w:rPr>
                <w:rFonts w:ascii="仿宋" w:eastAsia="仿宋" w:hAnsi="仿宋" w:cs="仿宋" w:hint="eastAsia"/>
                <w:szCs w:val="21"/>
              </w:rPr>
              <w:t>▲</w:t>
            </w:r>
            <w:r w:rsidR="00DE2D5D">
              <w:rPr>
                <w:rFonts w:ascii="仿宋" w:eastAsia="仿宋" w:hAnsi="仿宋" w:cs="仿宋"/>
                <w:szCs w:val="21"/>
              </w:rPr>
              <w:t>2.</w:t>
            </w:r>
            <w:proofErr w:type="gramStart"/>
            <w:r w:rsidR="00DE2D5D">
              <w:rPr>
                <w:rFonts w:ascii="仿宋" w:eastAsia="仿宋" w:hAnsi="仿宋" w:cs="仿宋"/>
                <w:szCs w:val="21"/>
              </w:rPr>
              <w:t>8</w:t>
            </w:r>
            <w:r w:rsidRPr="00572C96">
              <w:rPr>
                <w:rFonts w:ascii="仿宋" w:eastAsia="仿宋" w:hAnsi="仿宋" w:cs="仿宋" w:hint="eastAsia"/>
                <w:szCs w:val="21"/>
              </w:rPr>
              <w:t>多路</w:t>
            </w:r>
            <w:proofErr w:type="gramEnd"/>
            <w:r w:rsidRPr="00572C96">
              <w:rPr>
                <w:rFonts w:ascii="仿宋" w:eastAsia="仿宋" w:hAnsi="仿宋" w:cs="仿宋" w:hint="eastAsia"/>
                <w:szCs w:val="21"/>
              </w:rPr>
              <w:t>视频汇聚</w:t>
            </w:r>
          </w:p>
        </w:tc>
        <w:tc>
          <w:tcPr>
            <w:tcW w:w="6739" w:type="dxa"/>
            <w:vAlign w:val="center"/>
          </w:tcPr>
          <w:p w14:paraId="07FCA1B2" w14:textId="5ABA67E5" w:rsidR="002D6394" w:rsidRPr="00572C96" w:rsidRDefault="00572C96">
            <w:pPr>
              <w:widowControl/>
              <w:jc w:val="left"/>
              <w:textAlignment w:val="center"/>
              <w:rPr>
                <w:rFonts w:ascii="仿宋" w:eastAsia="仿宋" w:hAnsi="仿宋" w:cs="仿宋"/>
                <w:szCs w:val="21"/>
              </w:rPr>
            </w:pPr>
            <w:r w:rsidRPr="00572C96">
              <w:rPr>
                <w:rFonts w:ascii="仿宋" w:eastAsia="仿宋" w:hAnsi="仿宋" w:cs="仿宋" w:hint="eastAsia"/>
                <w:szCs w:val="21"/>
              </w:rPr>
              <w:t>支持将多路视频汇聚并自合成为一路视频并完成转发；</w:t>
            </w:r>
          </w:p>
        </w:tc>
        <w:tc>
          <w:tcPr>
            <w:tcW w:w="4202" w:type="dxa"/>
            <w:vAlign w:val="center"/>
          </w:tcPr>
          <w:p w14:paraId="01D3D175" w14:textId="77777777" w:rsidR="002D6394" w:rsidRDefault="002D6394">
            <w:pPr>
              <w:widowControl/>
              <w:jc w:val="left"/>
              <w:textAlignment w:val="center"/>
              <w:rPr>
                <w:rFonts w:ascii="仿宋" w:eastAsia="仿宋" w:hAnsi="仿宋" w:cs="仿宋"/>
                <w:szCs w:val="21"/>
              </w:rPr>
            </w:pPr>
          </w:p>
        </w:tc>
      </w:tr>
      <w:tr w:rsidR="002D6394" w14:paraId="6CE73381" w14:textId="77777777">
        <w:trPr>
          <w:trHeight w:val="43"/>
          <w:jc w:val="center"/>
        </w:trPr>
        <w:tc>
          <w:tcPr>
            <w:tcW w:w="460" w:type="dxa"/>
            <w:vMerge w:val="restart"/>
            <w:vAlign w:val="center"/>
          </w:tcPr>
          <w:p w14:paraId="2E643B33" w14:textId="77777777" w:rsidR="002D6394" w:rsidRDefault="000416D5">
            <w:pPr>
              <w:widowControl/>
              <w:jc w:val="center"/>
              <w:rPr>
                <w:rFonts w:ascii="仿宋" w:eastAsia="仿宋" w:hAnsi="仿宋" w:cs="仿宋"/>
                <w:szCs w:val="21"/>
              </w:rPr>
            </w:pPr>
            <w:r>
              <w:rPr>
                <w:rFonts w:ascii="仿宋" w:eastAsia="仿宋" w:hAnsi="仿宋" w:cs="仿宋" w:hint="eastAsia"/>
                <w:szCs w:val="21"/>
              </w:rPr>
              <w:t>3</w:t>
            </w:r>
          </w:p>
        </w:tc>
        <w:tc>
          <w:tcPr>
            <w:tcW w:w="1162" w:type="dxa"/>
            <w:vMerge w:val="restart"/>
            <w:vAlign w:val="center"/>
          </w:tcPr>
          <w:p w14:paraId="563FE4AC" w14:textId="5B16BEF8" w:rsidR="002D6394" w:rsidRDefault="00DF70A4">
            <w:pPr>
              <w:widowControl/>
              <w:jc w:val="left"/>
              <w:rPr>
                <w:rFonts w:ascii="仿宋" w:eastAsia="仿宋" w:hAnsi="仿宋" w:cs="仿宋"/>
                <w:szCs w:val="21"/>
              </w:rPr>
            </w:pPr>
            <w:r>
              <w:rPr>
                <w:rFonts w:ascii="仿宋" w:eastAsia="仿宋" w:hAnsi="仿宋" w:cs="仿宋" w:hint="eastAsia"/>
                <w:szCs w:val="21"/>
              </w:rPr>
              <w:t>院内远程会诊</w:t>
            </w:r>
          </w:p>
        </w:tc>
        <w:tc>
          <w:tcPr>
            <w:tcW w:w="1341" w:type="dxa"/>
            <w:vAlign w:val="center"/>
          </w:tcPr>
          <w:p w14:paraId="6C348FD2" w14:textId="092CB463" w:rsidR="002D6394" w:rsidRDefault="000416D5">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3.1</w:t>
            </w:r>
            <w:r w:rsidR="00DF70A4">
              <w:rPr>
                <w:rFonts w:ascii="仿宋" w:eastAsia="仿宋" w:hAnsi="仿宋" w:cs="仿宋"/>
                <w:color w:val="000000"/>
                <w:kern w:val="0"/>
                <w:szCs w:val="21"/>
                <w:lang w:bidi="ar"/>
              </w:rPr>
              <w:t xml:space="preserve"> </w:t>
            </w:r>
            <w:r w:rsidR="00C52A59">
              <w:rPr>
                <w:rFonts w:ascii="仿宋" w:eastAsia="仿宋" w:hAnsi="仿宋" w:cs="仿宋" w:hint="eastAsia"/>
                <w:color w:val="000000"/>
                <w:kern w:val="0"/>
                <w:szCs w:val="21"/>
                <w:lang w:bidi="ar"/>
              </w:rPr>
              <w:t>连通性</w:t>
            </w:r>
          </w:p>
        </w:tc>
        <w:tc>
          <w:tcPr>
            <w:tcW w:w="6739" w:type="dxa"/>
            <w:vAlign w:val="center"/>
          </w:tcPr>
          <w:p w14:paraId="377E565D" w14:textId="5E45AFA3" w:rsidR="002D6394" w:rsidRPr="008107AC" w:rsidRDefault="00CC1641" w:rsidP="00DF70A4">
            <w:pPr>
              <w:spacing w:line="360" w:lineRule="auto"/>
              <w:rPr>
                <w:rFonts w:ascii="仿宋" w:eastAsia="仿宋" w:hAnsi="仿宋" w:cs="仿宋"/>
                <w:szCs w:val="21"/>
              </w:rPr>
            </w:pPr>
            <w:r w:rsidRPr="00DF70A4">
              <w:rPr>
                <w:rFonts w:ascii="仿宋" w:eastAsia="仿宋" w:hAnsi="仿宋" w:cs="仿宋" w:hint="eastAsia"/>
                <w:szCs w:val="21"/>
              </w:rPr>
              <w:t>打破区域限制，院区任意含有会诊终端位置（示教室、办公室、会议室、诊室、手术室等），不同科室的医生针对疑难杂症，通过会诊一体机（可分屏幕）随时分享高清电子病历、检查影像、检验报告等信息，开展病情讨论；</w:t>
            </w:r>
          </w:p>
        </w:tc>
        <w:tc>
          <w:tcPr>
            <w:tcW w:w="4202" w:type="dxa"/>
            <w:vAlign w:val="center"/>
          </w:tcPr>
          <w:p w14:paraId="04C3F6FE" w14:textId="77777777" w:rsidR="002D6394" w:rsidRDefault="002D6394">
            <w:pPr>
              <w:widowControl/>
              <w:jc w:val="left"/>
              <w:textAlignment w:val="center"/>
              <w:rPr>
                <w:rFonts w:ascii="仿宋" w:eastAsia="仿宋" w:hAnsi="仿宋" w:cs="仿宋"/>
                <w:szCs w:val="21"/>
              </w:rPr>
            </w:pPr>
          </w:p>
        </w:tc>
      </w:tr>
      <w:tr w:rsidR="002D6394" w14:paraId="206C2C64" w14:textId="77777777">
        <w:trPr>
          <w:trHeight w:val="43"/>
          <w:jc w:val="center"/>
        </w:trPr>
        <w:tc>
          <w:tcPr>
            <w:tcW w:w="460" w:type="dxa"/>
            <w:vMerge/>
            <w:vAlign w:val="center"/>
          </w:tcPr>
          <w:p w14:paraId="7CAFD5C5" w14:textId="77777777" w:rsidR="002D6394" w:rsidRDefault="002D6394">
            <w:pPr>
              <w:widowControl/>
              <w:jc w:val="left"/>
              <w:rPr>
                <w:rFonts w:ascii="仿宋" w:eastAsia="仿宋" w:hAnsi="仿宋" w:cs="仿宋"/>
                <w:szCs w:val="21"/>
              </w:rPr>
            </w:pPr>
          </w:p>
        </w:tc>
        <w:tc>
          <w:tcPr>
            <w:tcW w:w="1162" w:type="dxa"/>
            <w:vMerge/>
            <w:vAlign w:val="center"/>
          </w:tcPr>
          <w:p w14:paraId="00A8D4CA" w14:textId="77777777" w:rsidR="002D6394" w:rsidRDefault="002D6394">
            <w:pPr>
              <w:widowControl/>
              <w:jc w:val="left"/>
              <w:rPr>
                <w:rFonts w:ascii="仿宋" w:eastAsia="仿宋" w:hAnsi="仿宋" w:cs="仿宋"/>
                <w:szCs w:val="21"/>
              </w:rPr>
            </w:pPr>
          </w:p>
        </w:tc>
        <w:tc>
          <w:tcPr>
            <w:tcW w:w="1341" w:type="dxa"/>
            <w:vAlign w:val="center"/>
          </w:tcPr>
          <w:p w14:paraId="67F80459" w14:textId="34DF0301" w:rsidR="002D6394" w:rsidRDefault="000416D5">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3.2</w:t>
            </w:r>
            <w:r w:rsidR="00DF70A4">
              <w:rPr>
                <w:rFonts w:ascii="仿宋" w:eastAsia="仿宋" w:hAnsi="仿宋" w:cs="仿宋"/>
                <w:color w:val="000000"/>
                <w:kern w:val="0"/>
                <w:szCs w:val="21"/>
                <w:lang w:bidi="ar"/>
              </w:rPr>
              <w:t xml:space="preserve"> </w:t>
            </w:r>
            <w:r w:rsidR="00C52A59">
              <w:rPr>
                <w:rFonts w:ascii="仿宋" w:eastAsia="仿宋" w:hAnsi="仿宋" w:cs="仿宋" w:hint="eastAsia"/>
                <w:color w:val="000000"/>
                <w:kern w:val="0"/>
                <w:szCs w:val="21"/>
                <w:lang w:bidi="ar"/>
              </w:rPr>
              <w:t>系统集成</w:t>
            </w:r>
          </w:p>
        </w:tc>
        <w:tc>
          <w:tcPr>
            <w:tcW w:w="6739" w:type="dxa"/>
            <w:vAlign w:val="center"/>
          </w:tcPr>
          <w:p w14:paraId="30CBC8AA" w14:textId="789E23BD" w:rsidR="002D6394" w:rsidRPr="00DF70A4" w:rsidRDefault="00CC1641" w:rsidP="00DF70A4">
            <w:pPr>
              <w:spacing w:line="360" w:lineRule="auto"/>
              <w:rPr>
                <w:rFonts w:ascii="仿宋" w:eastAsia="仿宋" w:hAnsi="仿宋" w:cs="仿宋"/>
                <w:szCs w:val="21"/>
              </w:rPr>
            </w:pPr>
            <w:r w:rsidRPr="00CC1641">
              <w:rPr>
                <w:rFonts w:ascii="仿宋" w:eastAsia="仿宋" w:hAnsi="仿宋" w:cs="仿宋" w:hint="eastAsia"/>
                <w:szCs w:val="21"/>
              </w:rPr>
              <w:t>会诊中心视讯平台系统，可将医生工作站内的HIS系统、PACS系统、LIS系统、EMR系统等通过与会诊一体机传输到其他医生的会诊一体机中进行显示，高度集成，方便操作；专业医疗设备（监护仪、术野摄像机、呼吸机、DSA、各类内镜）通过会诊一体机可通过信号采集方式传输到其他医生的会诊一体机中进行实时观看；</w:t>
            </w:r>
          </w:p>
        </w:tc>
        <w:tc>
          <w:tcPr>
            <w:tcW w:w="4202" w:type="dxa"/>
            <w:vAlign w:val="center"/>
          </w:tcPr>
          <w:p w14:paraId="14DDEA24" w14:textId="77777777" w:rsidR="002D6394" w:rsidRDefault="002D6394">
            <w:pPr>
              <w:widowControl/>
              <w:jc w:val="left"/>
              <w:textAlignment w:val="center"/>
              <w:rPr>
                <w:rFonts w:ascii="仿宋" w:eastAsia="仿宋" w:hAnsi="仿宋" w:cs="仿宋"/>
                <w:szCs w:val="21"/>
              </w:rPr>
            </w:pPr>
          </w:p>
        </w:tc>
      </w:tr>
      <w:tr w:rsidR="002D6394" w14:paraId="1051F514" w14:textId="77777777">
        <w:trPr>
          <w:trHeight w:val="43"/>
          <w:jc w:val="center"/>
        </w:trPr>
        <w:tc>
          <w:tcPr>
            <w:tcW w:w="460" w:type="dxa"/>
            <w:vMerge/>
            <w:vAlign w:val="center"/>
          </w:tcPr>
          <w:p w14:paraId="70EFAC7A" w14:textId="77777777" w:rsidR="002D6394" w:rsidRDefault="002D6394">
            <w:pPr>
              <w:widowControl/>
              <w:jc w:val="left"/>
              <w:rPr>
                <w:rFonts w:ascii="仿宋" w:eastAsia="仿宋" w:hAnsi="仿宋" w:cs="仿宋"/>
                <w:szCs w:val="21"/>
              </w:rPr>
            </w:pPr>
          </w:p>
        </w:tc>
        <w:tc>
          <w:tcPr>
            <w:tcW w:w="1162" w:type="dxa"/>
            <w:vMerge/>
            <w:vAlign w:val="center"/>
          </w:tcPr>
          <w:p w14:paraId="35B8AE58" w14:textId="77777777" w:rsidR="002D6394" w:rsidRDefault="002D6394">
            <w:pPr>
              <w:widowControl/>
              <w:jc w:val="left"/>
              <w:rPr>
                <w:rFonts w:ascii="仿宋" w:eastAsia="仿宋" w:hAnsi="仿宋" w:cs="仿宋"/>
                <w:szCs w:val="21"/>
              </w:rPr>
            </w:pPr>
          </w:p>
        </w:tc>
        <w:tc>
          <w:tcPr>
            <w:tcW w:w="1341" w:type="dxa"/>
            <w:vAlign w:val="center"/>
          </w:tcPr>
          <w:p w14:paraId="090540B6" w14:textId="40188ED7" w:rsidR="002D6394" w:rsidRDefault="000416D5">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3.3</w:t>
            </w:r>
            <w:r w:rsidR="00DF70A4">
              <w:rPr>
                <w:rFonts w:ascii="仿宋" w:eastAsia="仿宋" w:hAnsi="仿宋" w:cs="仿宋"/>
                <w:color w:val="000000"/>
                <w:kern w:val="0"/>
                <w:szCs w:val="21"/>
                <w:lang w:bidi="ar"/>
              </w:rPr>
              <w:t xml:space="preserve"> </w:t>
            </w:r>
            <w:r w:rsidR="00C52A59">
              <w:rPr>
                <w:rFonts w:ascii="仿宋" w:eastAsia="仿宋" w:hAnsi="仿宋" w:cs="仿宋" w:hint="eastAsia"/>
                <w:color w:val="000000"/>
                <w:kern w:val="0"/>
                <w:szCs w:val="21"/>
                <w:lang w:bidi="ar"/>
              </w:rPr>
              <w:t>操作便捷</w:t>
            </w:r>
          </w:p>
        </w:tc>
        <w:tc>
          <w:tcPr>
            <w:tcW w:w="6739" w:type="dxa"/>
            <w:vAlign w:val="center"/>
          </w:tcPr>
          <w:p w14:paraId="29903852" w14:textId="1F77EE4E" w:rsidR="002D6394" w:rsidRDefault="00DF70A4">
            <w:pPr>
              <w:widowControl/>
              <w:jc w:val="left"/>
              <w:textAlignment w:val="center"/>
              <w:rPr>
                <w:rFonts w:ascii="仿宋" w:eastAsia="仿宋" w:hAnsi="仿宋" w:cs="仿宋"/>
                <w:szCs w:val="21"/>
              </w:rPr>
            </w:pPr>
            <w:r w:rsidRPr="00DF70A4">
              <w:rPr>
                <w:rFonts w:ascii="仿宋" w:eastAsia="仿宋" w:hAnsi="仿宋" w:cs="仿宋" w:hint="eastAsia"/>
                <w:szCs w:val="21"/>
              </w:rPr>
              <w:t>无需区分操作机位和专家机位，会诊中心专家端通过操作机可直接调出患者影像、检查、病历信息等资料，可直接出具会诊意见（可在专家开始讨论下一病人时书写前一病人的会诊意见）。</w:t>
            </w:r>
          </w:p>
        </w:tc>
        <w:tc>
          <w:tcPr>
            <w:tcW w:w="4202" w:type="dxa"/>
            <w:vAlign w:val="center"/>
          </w:tcPr>
          <w:p w14:paraId="1CCD7017" w14:textId="77777777" w:rsidR="002D6394" w:rsidRDefault="002D6394">
            <w:pPr>
              <w:widowControl/>
              <w:jc w:val="left"/>
              <w:textAlignment w:val="center"/>
              <w:rPr>
                <w:rFonts w:ascii="仿宋" w:eastAsia="仿宋" w:hAnsi="仿宋" w:cs="仿宋"/>
                <w:color w:val="000000"/>
                <w:szCs w:val="21"/>
              </w:rPr>
            </w:pPr>
          </w:p>
        </w:tc>
      </w:tr>
      <w:tr w:rsidR="006F28D7" w14:paraId="776ED64C" w14:textId="77777777" w:rsidTr="00447338">
        <w:trPr>
          <w:trHeight w:val="43"/>
          <w:jc w:val="center"/>
        </w:trPr>
        <w:tc>
          <w:tcPr>
            <w:tcW w:w="460" w:type="dxa"/>
            <w:vAlign w:val="center"/>
          </w:tcPr>
          <w:p w14:paraId="5524BDEA" w14:textId="2E1E45DF" w:rsidR="006F28D7" w:rsidRDefault="006F28D7">
            <w:pPr>
              <w:widowControl/>
              <w:jc w:val="left"/>
              <w:rPr>
                <w:rFonts w:ascii="仿宋" w:eastAsia="仿宋" w:hAnsi="仿宋" w:cs="仿宋"/>
                <w:szCs w:val="21"/>
              </w:rPr>
            </w:pPr>
            <w:r>
              <w:rPr>
                <w:rFonts w:ascii="仿宋" w:eastAsia="仿宋" w:hAnsi="仿宋" w:cs="仿宋" w:hint="eastAsia"/>
                <w:szCs w:val="21"/>
              </w:rPr>
              <w:t>二</w:t>
            </w:r>
          </w:p>
        </w:tc>
        <w:tc>
          <w:tcPr>
            <w:tcW w:w="9242" w:type="dxa"/>
            <w:gridSpan w:val="3"/>
            <w:vAlign w:val="center"/>
          </w:tcPr>
          <w:p w14:paraId="3B04AA5A" w14:textId="07AE3CD8" w:rsidR="006F28D7" w:rsidRPr="00DF70A4" w:rsidRDefault="006F28D7" w:rsidP="006F28D7">
            <w:pPr>
              <w:widowControl/>
              <w:jc w:val="center"/>
              <w:textAlignment w:val="center"/>
              <w:rPr>
                <w:rFonts w:ascii="仿宋" w:eastAsia="仿宋" w:hAnsi="仿宋" w:cs="仿宋"/>
                <w:szCs w:val="21"/>
              </w:rPr>
            </w:pPr>
            <w:r>
              <w:rPr>
                <w:rFonts w:ascii="仿宋" w:eastAsia="仿宋" w:hAnsi="仿宋" w:cs="仿宋" w:hint="eastAsia"/>
                <w:szCs w:val="21"/>
              </w:rPr>
              <w:t>服务需求</w:t>
            </w:r>
          </w:p>
        </w:tc>
        <w:tc>
          <w:tcPr>
            <w:tcW w:w="4202" w:type="dxa"/>
            <w:vAlign w:val="center"/>
          </w:tcPr>
          <w:p w14:paraId="3D08032E" w14:textId="77777777" w:rsidR="006F28D7" w:rsidRDefault="006F28D7">
            <w:pPr>
              <w:widowControl/>
              <w:jc w:val="left"/>
              <w:textAlignment w:val="center"/>
              <w:rPr>
                <w:rFonts w:ascii="仿宋" w:eastAsia="仿宋" w:hAnsi="仿宋" w:cs="仿宋"/>
                <w:color w:val="000000"/>
                <w:szCs w:val="21"/>
              </w:rPr>
            </w:pPr>
          </w:p>
        </w:tc>
      </w:tr>
      <w:tr w:rsidR="00DF70A4" w14:paraId="745A6732" w14:textId="77777777" w:rsidTr="00DF70A4">
        <w:tblPrEx>
          <w:jc w:val="left"/>
        </w:tblPrEx>
        <w:trPr>
          <w:trHeight w:val="43"/>
        </w:trPr>
        <w:tc>
          <w:tcPr>
            <w:tcW w:w="460" w:type="dxa"/>
            <w:vMerge w:val="restart"/>
          </w:tcPr>
          <w:p w14:paraId="00DCF906" w14:textId="5376747D" w:rsidR="00DF70A4" w:rsidRDefault="006F28D7" w:rsidP="00447338">
            <w:pPr>
              <w:widowControl/>
              <w:jc w:val="center"/>
              <w:rPr>
                <w:rFonts w:ascii="仿宋" w:eastAsia="仿宋" w:hAnsi="仿宋" w:cs="仿宋"/>
                <w:szCs w:val="21"/>
              </w:rPr>
            </w:pPr>
            <w:r>
              <w:rPr>
                <w:rFonts w:ascii="仿宋" w:eastAsia="仿宋" w:hAnsi="仿宋" w:cs="仿宋"/>
                <w:szCs w:val="21"/>
              </w:rPr>
              <w:t>1</w:t>
            </w:r>
          </w:p>
        </w:tc>
        <w:tc>
          <w:tcPr>
            <w:tcW w:w="1162" w:type="dxa"/>
            <w:vMerge w:val="restart"/>
          </w:tcPr>
          <w:p w14:paraId="3849FC99" w14:textId="77777777" w:rsidR="00DF70A4" w:rsidRDefault="00DF70A4" w:rsidP="00447338">
            <w:pPr>
              <w:widowControl/>
              <w:jc w:val="left"/>
              <w:rPr>
                <w:rFonts w:ascii="仿宋" w:eastAsia="仿宋" w:hAnsi="仿宋" w:cs="仿宋"/>
                <w:szCs w:val="21"/>
              </w:rPr>
            </w:pPr>
            <w:r>
              <w:rPr>
                <w:rFonts w:ascii="仿宋" w:eastAsia="仿宋" w:hAnsi="仿宋" w:cs="仿宋" w:hint="eastAsia"/>
                <w:szCs w:val="21"/>
              </w:rPr>
              <w:t>服务需求</w:t>
            </w:r>
          </w:p>
        </w:tc>
        <w:tc>
          <w:tcPr>
            <w:tcW w:w="1341" w:type="dxa"/>
          </w:tcPr>
          <w:p w14:paraId="096C53E0" w14:textId="77777777" w:rsidR="00DF70A4" w:rsidRDefault="00DF70A4" w:rsidP="00447338">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▲3.1驻场服务</w:t>
            </w:r>
          </w:p>
        </w:tc>
        <w:tc>
          <w:tcPr>
            <w:tcW w:w="6739" w:type="dxa"/>
          </w:tcPr>
          <w:p w14:paraId="1BDA7299" w14:textId="4F92481A" w:rsidR="00DF70A4" w:rsidRDefault="004F5686" w:rsidP="00447338">
            <w:pPr>
              <w:widowControl/>
              <w:jc w:val="left"/>
              <w:textAlignment w:val="center"/>
              <w:rPr>
                <w:rFonts w:ascii="仿宋" w:eastAsia="仿宋" w:hAnsi="仿宋" w:cs="仿宋"/>
                <w:szCs w:val="21"/>
              </w:rPr>
            </w:pPr>
            <w:r w:rsidRPr="004F5686">
              <w:rPr>
                <w:rFonts w:ascii="仿宋" w:eastAsia="仿宋" w:hAnsi="仿宋" w:cs="仿宋" w:hint="eastAsia"/>
                <w:szCs w:val="21"/>
              </w:rPr>
              <w:t>本项目所有产品要求原厂商提供实地服务。大型会议需提供现场人员进行保障。</w:t>
            </w:r>
          </w:p>
        </w:tc>
        <w:tc>
          <w:tcPr>
            <w:tcW w:w="4202" w:type="dxa"/>
          </w:tcPr>
          <w:p w14:paraId="266B103B" w14:textId="77777777" w:rsidR="00DF70A4" w:rsidRDefault="00DF70A4" w:rsidP="00447338">
            <w:pPr>
              <w:widowControl/>
              <w:jc w:val="left"/>
              <w:textAlignment w:val="center"/>
              <w:rPr>
                <w:rFonts w:ascii="仿宋" w:eastAsia="仿宋" w:hAnsi="仿宋" w:cs="仿宋"/>
                <w:szCs w:val="21"/>
              </w:rPr>
            </w:pPr>
          </w:p>
        </w:tc>
      </w:tr>
      <w:tr w:rsidR="00DF70A4" w14:paraId="1CA9D4DA" w14:textId="77777777" w:rsidTr="00DF70A4">
        <w:tblPrEx>
          <w:jc w:val="left"/>
        </w:tblPrEx>
        <w:trPr>
          <w:trHeight w:val="43"/>
        </w:trPr>
        <w:tc>
          <w:tcPr>
            <w:tcW w:w="460" w:type="dxa"/>
            <w:vMerge/>
          </w:tcPr>
          <w:p w14:paraId="4B35D91B" w14:textId="77777777" w:rsidR="00DF70A4" w:rsidRDefault="00DF70A4" w:rsidP="00447338">
            <w:pPr>
              <w:widowControl/>
              <w:jc w:val="left"/>
              <w:rPr>
                <w:rFonts w:ascii="仿宋" w:eastAsia="仿宋" w:hAnsi="仿宋" w:cs="仿宋"/>
                <w:szCs w:val="21"/>
              </w:rPr>
            </w:pPr>
          </w:p>
        </w:tc>
        <w:tc>
          <w:tcPr>
            <w:tcW w:w="1162" w:type="dxa"/>
            <w:vMerge/>
          </w:tcPr>
          <w:p w14:paraId="6BD6C908" w14:textId="77777777" w:rsidR="00DF70A4" w:rsidRDefault="00DF70A4" w:rsidP="00447338">
            <w:pPr>
              <w:widowControl/>
              <w:jc w:val="left"/>
              <w:rPr>
                <w:rFonts w:ascii="仿宋" w:eastAsia="仿宋" w:hAnsi="仿宋" w:cs="仿宋"/>
                <w:szCs w:val="21"/>
              </w:rPr>
            </w:pPr>
          </w:p>
        </w:tc>
        <w:tc>
          <w:tcPr>
            <w:tcW w:w="1341" w:type="dxa"/>
          </w:tcPr>
          <w:p w14:paraId="29EB2B26" w14:textId="77777777" w:rsidR="00DF70A4" w:rsidRDefault="00DF70A4" w:rsidP="00447338">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▲3.2设备保修</w:t>
            </w:r>
          </w:p>
        </w:tc>
        <w:tc>
          <w:tcPr>
            <w:tcW w:w="6739" w:type="dxa"/>
          </w:tcPr>
          <w:p w14:paraId="3DE3125E" w14:textId="77777777" w:rsidR="00DF70A4" w:rsidRDefault="00DF70A4" w:rsidP="00447338">
            <w:pPr>
              <w:widowControl/>
              <w:jc w:val="left"/>
              <w:textAlignment w:val="center"/>
              <w:rPr>
                <w:rFonts w:ascii="仿宋" w:eastAsia="仿宋" w:hAnsi="仿宋" w:cs="仿宋"/>
                <w:szCs w:val="21"/>
              </w:rPr>
            </w:pPr>
            <w:r>
              <w:rPr>
                <w:rFonts w:ascii="仿宋" w:eastAsia="仿宋" w:hAnsi="仿宋" w:cs="仿宋" w:hint="eastAsia"/>
                <w:szCs w:val="21"/>
              </w:rPr>
              <w:t>设备保修期至少</w:t>
            </w:r>
            <w:r>
              <w:rPr>
                <w:rFonts w:ascii="仿宋" w:eastAsia="仿宋" w:hAnsi="仿宋" w:cs="仿宋"/>
                <w:szCs w:val="21"/>
              </w:rPr>
              <w:t>5</w:t>
            </w:r>
            <w:r>
              <w:rPr>
                <w:rFonts w:ascii="仿宋" w:eastAsia="仿宋" w:hAnsi="仿宋" w:cs="仿宋" w:hint="eastAsia"/>
                <w:szCs w:val="21"/>
              </w:rPr>
              <w:t>年；</w:t>
            </w:r>
          </w:p>
        </w:tc>
        <w:tc>
          <w:tcPr>
            <w:tcW w:w="4202" w:type="dxa"/>
          </w:tcPr>
          <w:p w14:paraId="4B447784" w14:textId="77777777" w:rsidR="00DF70A4" w:rsidRDefault="00DF70A4" w:rsidP="00447338">
            <w:pPr>
              <w:widowControl/>
              <w:jc w:val="left"/>
              <w:textAlignment w:val="center"/>
              <w:rPr>
                <w:rFonts w:ascii="仿宋" w:eastAsia="仿宋" w:hAnsi="仿宋" w:cs="仿宋"/>
                <w:szCs w:val="21"/>
              </w:rPr>
            </w:pPr>
          </w:p>
        </w:tc>
      </w:tr>
      <w:tr w:rsidR="00DF70A4" w14:paraId="7EADF7B2" w14:textId="77777777" w:rsidTr="00DF70A4">
        <w:tblPrEx>
          <w:jc w:val="left"/>
        </w:tblPrEx>
        <w:trPr>
          <w:trHeight w:val="43"/>
        </w:trPr>
        <w:tc>
          <w:tcPr>
            <w:tcW w:w="460" w:type="dxa"/>
            <w:vMerge/>
          </w:tcPr>
          <w:p w14:paraId="3A577721" w14:textId="77777777" w:rsidR="00DF70A4" w:rsidRDefault="00DF70A4" w:rsidP="00447338">
            <w:pPr>
              <w:widowControl/>
              <w:jc w:val="left"/>
              <w:rPr>
                <w:rFonts w:ascii="仿宋" w:eastAsia="仿宋" w:hAnsi="仿宋" w:cs="仿宋"/>
                <w:szCs w:val="21"/>
              </w:rPr>
            </w:pPr>
          </w:p>
        </w:tc>
        <w:tc>
          <w:tcPr>
            <w:tcW w:w="1162" w:type="dxa"/>
            <w:vMerge/>
          </w:tcPr>
          <w:p w14:paraId="4881EEDA" w14:textId="77777777" w:rsidR="00DF70A4" w:rsidRDefault="00DF70A4" w:rsidP="00447338">
            <w:pPr>
              <w:widowControl/>
              <w:jc w:val="left"/>
              <w:rPr>
                <w:rFonts w:ascii="仿宋" w:eastAsia="仿宋" w:hAnsi="仿宋" w:cs="仿宋"/>
                <w:szCs w:val="21"/>
              </w:rPr>
            </w:pPr>
          </w:p>
        </w:tc>
        <w:tc>
          <w:tcPr>
            <w:tcW w:w="1341" w:type="dxa"/>
          </w:tcPr>
          <w:p w14:paraId="3BB4EE13" w14:textId="77777777" w:rsidR="00DF70A4" w:rsidRDefault="00DF70A4" w:rsidP="00447338">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3.3</w:t>
            </w:r>
            <w:proofErr w:type="gramStart"/>
            <w:r>
              <w:rPr>
                <w:rFonts w:ascii="仿宋" w:eastAsia="仿宋" w:hAnsi="仿宋" w:cs="仿宋" w:hint="eastAsia"/>
                <w:color w:val="000000"/>
                <w:kern w:val="0"/>
                <w:szCs w:val="21"/>
                <w:lang w:bidi="ar"/>
              </w:rPr>
              <w:t>维保服务</w:t>
            </w:r>
            <w:proofErr w:type="gramEnd"/>
          </w:p>
        </w:tc>
        <w:tc>
          <w:tcPr>
            <w:tcW w:w="6739" w:type="dxa"/>
          </w:tcPr>
          <w:p w14:paraId="271E1051" w14:textId="77777777" w:rsidR="00DF70A4" w:rsidRDefault="00DF70A4" w:rsidP="00447338">
            <w:pPr>
              <w:widowControl/>
              <w:jc w:val="left"/>
              <w:textAlignment w:val="center"/>
              <w:rPr>
                <w:rFonts w:ascii="仿宋" w:eastAsia="仿宋" w:hAnsi="仿宋" w:cs="仿宋"/>
                <w:szCs w:val="21"/>
              </w:rPr>
            </w:pPr>
            <w:r w:rsidRPr="004F5686">
              <w:rPr>
                <w:rFonts w:ascii="仿宋" w:eastAsia="仿宋" w:hAnsi="仿宋" w:cs="仿宋" w:hint="eastAsia"/>
                <w:szCs w:val="21"/>
              </w:rPr>
              <w:t>质保期后，提供系统软件终身维护服务，维护费用不高于合同总金额的10%；</w:t>
            </w:r>
          </w:p>
        </w:tc>
        <w:tc>
          <w:tcPr>
            <w:tcW w:w="4202" w:type="dxa"/>
          </w:tcPr>
          <w:p w14:paraId="4764BCDB" w14:textId="77777777" w:rsidR="00DF70A4" w:rsidRDefault="00DF70A4" w:rsidP="00447338">
            <w:pPr>
              <w:widowControl/>
              <w:jc w:val="left"/>
              <w:textAlignment w:val="center"/>
              <w:rPr>
                <w:rFonts w:ascii="仿宋" w:eastAsia="仿宋" w:hAnsi="仿宋" w:cs="仿宋"/>
                <w:color w:val="000000"/>
                <w:szCs w:val="21"/>
              </w:rPr>
            </w:pPr>
          </w:p>
        </w:tc>
      </w:tr>
      <w:tr w:rsidR="00DF70A4" w14:paraId="30B7D082" w14:textId="77777777" w:rsidTr="00DF70A4">
        <w:tblPrEx>
          <w:jc w:val="left"/>
        </w:tblPrEx>
        <w:trPr>
          <w:trHeight w:val="43"/>
        </w:trPr>
        <w:tc>
          <w:tcPr>
            <w:tcW w:w="460" w:type="dxa"/>
            <w:vMerge/>
          </w:tcPr>
          <w:p w14:paraId="73045535" w14:textId="77777777" w:rsidR="00DF70A4" w:rsidRDefault="00DF70A4" w:rsidP="00447338">
            <w:pPr>
              <w:widowControl/>
              <w:jc w:val="left"/>
              <w:rPr>
                <w:rFonts w:ascii="仿宋" w:eastAsia="仿宋" w:hAnsi="仿宋" w:cs="仿宋"/>
                <w:szCs w:val="21"/>
              </w:rPr>
            </w:pPr>
          </w:p>
        </w:tc>
        <w:tc>
          <w:tcPr>
            <w:tcW w:w="1162" w:type="dxa"/>
            <w:vMerge/>
          </w:tcPr>
          <w:p w14:paraId="0845C1AD" w14:textId="77777777" w:rsidR="00DF70A4" w:rsidRDefault="00DF70A4" w:rsidP="00447338">
            <w:pPr>
              <w:widowControl/>
              <w:jc w:val="left"/>
              <w:rPr>
                <w:rFonts w:ascii="仿宋" w:eastAsia="仿宋" w:hAnsi="仿宋" w:cs="仿宋"/>
                <w:szCs w:val="21"/>
              </w:rPr>
            </w:pPr>
          </w:p>
        </w:tc>
        <w:tc>
          <w:tcPr>
            <w:tcW w:w="1341" w:type="dxa"/>
          </w:tcPr>
          <w:p w14:paraId="7723C137" w14:textId="5629965C" w:rsidR="00DF70A4" w:rsidRDefault="00DF70A4" w:rsidP="00447338">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3.4</w:t>
            </w:r>
            <w:r w:rsidR="004F5686">
              <w:rPr>
                <w:rFonts w:ascii="仿宋" w:eastAsia="仿宋" w:hAnsi="仿宋" w:cs="仿宋" w:hint="eastAsia"/>
                <w:color w:val="000000"/>
                <w:kern w:val="0"/>
                <w:szCs w:val="21"/>
                <w:lang w:bidi="ar"/>
              </w:rPr>
              <w:t>定期维护</w:t>
            </w:r>
          </w:p>
        </w:tc>
        <w:tc>
          <w:tcPr>
            <w:tcW w:w="6739" w:type="dxa"/>
          </w:tcPr>
          <w:p w14:paraId="31B8641A" w14:textId="2EEABD7A" w:rsidR="00DF70A4" w:rsidRDefault="004F5686" w:rsidP="00447338">
            <w:pPr>
              <w:widowControl/>
              <w:textAlignment w:val="top"/>
              <w:rPr>
                <w:rFonts w:ascii="仿宋" w:eastAsia="仿宋" w:hAnsi="仿宋" w:cs="仿宋"/>
                <w:szCs w:val="21"/>
              </w:rPr>
            </w:pPr>
            <w:r w:rsidRPr="004F5686">
              <w:rPr>
                <w:rFonts w:ascii="仿宋" w:eastAsia="仿宋" w:hAnsi="仿宋" w:cs="仿宋" w:hint="eastAsia"/>
                <w:szCs w:val="21"/>
              </w:rPr>
              <w:t>工程结束后，中标方定期维护、检查、保养，并提供维护记录(每年至少2次)。</w:t>
            </w:r>
          </w:p>
        </w:tc>
        <w:tc>
          <w:tcPr>
            <w:tcW w:w="4202" w:type="dxa"/>
          </w:tcPr>
          <w:p w14:paraId="09E4FC82" w14:textId="77777777" w:rsidR="00DF70A4" w:rsidRDefault="00DF70A4" w:rsidP="00447338">
            <w:pPr>
              <w:widowControl/>
              <w:textAlignment w:val="top"/>
              <w:rPr>
                <w:rFonts w:ascii="仿宋" w:eastAsia="仿宋" w:hAnsi="仿宋" w:cs="仿宋"/>
                <w:color w:val="000000"/>
                <w:szCs w:val="21"/>
              </w:rPr>
            </w:pPr>
          </w:p>
        </w:tc>
      </w:tr>
    </w:tbl>
    <w:p w14:paraId="3DAC1FF7" w14:textId="77777777" w:rsidR="002D6394" w:rsidRPr="00DF70A4" w:rsidRDefault="002D6394"/>
    <w:p w14:paraId="0F5308D2" w14:textId="77777777" w:rsidR="002D6394" w:rsidRDefault="000416D5">
      <w:pPr>
        <w:rPr>
          <w:rFonts w:ascii="仿宋" w:eastAsia="仿宋" w:hAnsi="仿宋"/>
          <w:color w:val="000000" w:themeColor="text1"/>
          <w:sz w:val="28"/>
          <w:szCs w:val="28"/>
        </w:rPr>
      </w:pPr>
      <w:r>
        <w:rPr>
          <w:rFonts w:hint="eastAsia"/>
        </w:rPr>
        <w:t>（正文完）</w:t>
      </w:r>
    </w:p>
    <w:sectPr w:rsidR="002D639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635A8" w14:textId="77777777" w:rsidR="00B15ED9" w:rsidRDefault="00B15ED9" w:rsidP="00A307E8">
      <w:r>
        <w:separator/>
      </w:r>
    </w:p>
  </w:endnote>
  <w:endnote w:type="continuationSeparator" w:id="0">
    <w:p w14:paraId="57CAE473" w14:textId="77777777" w:rsidR="00B15ED9" w:rsidRDefault="00B15ED9" w:rsidP="00A3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3453" w14:textId="77777777" w:rsidR="00B15ED9" w:rsidRDefault="00B15ED9" w:rsidP="00A307E8">
      <w:r>
        <w:separator/>
      </w:r>
    </w:p>
  </w:footnote>
  <w:footnote w:type="continuationSeparator" w:id="0">
    <w:p w14:paraId="3F009DAA" w14:textId="77777777" w:rsidR="00B15ED9" w:rsidRDefault="00B15ED9" w:rsidP="00A3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8B93B0"/>
    <w:multiLevelType w:val="singleLevel"/>
    <w:tmpl w:val="818B93B0"/>
    <w:lvl w:ilvl="0">
      <w:start w:val="3"/>
      <w:numFmt w:val="chineseCounting"/>
      <w:suff w:val="nothing"/>
      <w:lvlText w:val="%1、"/>
      <w:lvlJc w:val="left"/>
      <w:rPr>
        <w:rFonts w:hint="eastAsia"/>
      </w:rPr>
    </w:lvl>
  </w:abstractNum>
  <w:abstractNum w:abstractNumId="1" w15:restartNumberingAfterBreak="0">
    <w:nsid w:val="63C25D02"/>
    <w:multiLevelType w:val="hybridMultilevel"/>
    <w:tmpl w:val="C6622FC6"/>
    <w:lvl w:ilvl="0" w:tplc="C47AF9B8">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5B30B7"/>
    <w:multiLevelType w:val="multilevel"/>
    <w:tmpl w:val="7B5B30B7"/>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E2"/>
    <w:rsid w:val="00004442"/>
    <w:rsid w:val="000416D5"/>
    <w:rsid w:val="000930ED"/>
    <w:rsid w:val="000D32D3"/>
    <w:rsid w:val="000D696E"/>
    <w:rsid w:val="00120232"/>
    <w:rsid w:val="00133271"/>
    <w:rsid w:val="001A230F"/>
    <w:rsid w:val="001C28D8"/>
    <w:rsid w:val="001F1F69"/>
    <w:rsid w:val="001F30A0"/>
    <w:rsid w:val="001F52A4"/>
    <w:rsid w:val="002003DE"/>
    <w:rsid w:val="00284BC4"/>
    <w:rsid w:val="002B79CE"/>
    <w:rsid w:val="002D6394"/>
    <w:rsid w:val="002E27F8"/>
    <w:rsid w:val="00347EBC"/>
    <w:rsid w:val="0039025C"/>
    <w:rsid w:val="003904C9"/>
    <w:rsid w:val="003A302D"/>
    <w:rsid w:val="003C151E"/>
    <w:rsid w:val="003F52E2"/>
    <w:rsid w:val="0042512D"/>
    <w:rsid w:val="00447338"/>
    <w:rsid w:val="004E22B6"/>
    <w:rsid w:val="004F5686"/>
    <w:rsid w:val="00513803"/>
    <w:rsid w:val="005442D1"/>
    <w:rsid w:val="00564F47"/>
    <w:rsid w:val="00572C96"/>
    <w:rsid w:val="005B0004"/>
    <w:rsid w:val="005E6314"/>
    <w:rsid w:val="00624CE2"/>
    <w:rsid w:val="006454FC"/>
    <w:rsid w:val="006654C3"/>
    <w:rsid w:val="006F28D7"/>
    <w:rsid w:val="00701AC2"/>
    <w:rsid w:val="00714158"/>
    <w:rsid w:val="007374E9"/>
    <w:rsid w:val="007461EB"/>
    <w:rsid w:val="007A5255"/>
    <w:rsid w:val="007C45AC"/>
    <w:rsid w:val="007D0337"/>
    <w:rsid w:val="008107AC"/>
    <w:rsid w:val="008313DB"/>
    <w:rsid w:val="008501FF"/>
    <w:rsid w:val="00870671"/>
    <w:rsid w:val="00907545"/>
    <w:rsid w:val="0093036B"/>
    <w:rsid w:val="00954B53"/>
    <w:rsid w:val="009B5075"/>
    <w:rsid w:val="009C3797"/>
    <w:rsid w:val="00A307E8"/>
    <w:rsid w:val="00A30F14"/>
    <w:rsid w:val="00A71C99"/>
    <w:rsid w:val="00AD3A0F"/>
    <w:rsid w:val="00B15ED9"/>
    <w:rsid w:val="00B76104"/>
    <w:rsid w:val="00BC4BD3"/>
    <w:rsid w:val="00C05996"/>
    <w:rsid w:val="00C05A68"/>
    <w:rsid w:val="00C33011"/>
    <w:rsid w:val="00C52A59"/>
    <w:rsid w:val="00CA0CE7"/>
    <w:rsid w:val="00CB29FD"/>
    <w:rsid w:val="00CC1641"/>
    <w:rsid w:val="00D1071E"/>
    <w:rsid w:val="00D34AB9"/>
    <w:rsid w:val="00D60CA6"/>
    <w:rsid w:val="00D61DAA"/>
    <w:rsid w:val="00D74DBB"/>
    <w:rsid w:val="00DE2D5D"/>
    <w:rsid w:val="00DF70A4"/>
    <w:rsid w:val="00E11105"/>
    <w:rsid w:val="00E2244D"/>
    <w:rsid w:val="00E31297"/>
    <w:rsid w:val="00E91FFF"/>
    <w:rsid w:val="00E970B7"/>
    <w:rsid w:val="00EB63CE"/>
    <w:rsid w:val="00EB7D61"/>
    <w:rsid w:val="00EF0FF6"/>
    <w:rsid w:val="00EF128B"/>
    <w:rsid w:val="00F1322E"/>
    <w:rsid w:val="00F17B7D"/>
    <w:rsid w:val="00F34B58"/>
    <w:rsid w:val="00F65F5F"/>
    <w:rsid w:val="00F734B8"/>
    <w:rsid w:val="00FC7806"/>
    <w:rsid w:val="029D25FB"/>
    <w:rsid w:val="0CC35F23"/>
    <w:rsid w:val="0FA9505C"/>
    <w:rsid w:val="17707377"/>
    <w:rsid w:val="1ABC0823"/>
    <w:rsid w:val="24781416"/>
    <w:rsid w:val="263617F0"/>
    <w:rsid w:val="27166B73"/>
    <w:rsid w:val="2D464349"/>
    <w:rsid w:val="34D955F9"/>
    <w:rsid w:val="3E431888"/>
    <w:rsid w:val="40BC52E8"/>
    <w:rsid w:val="416F16E1"/>
    <w:rsid w:val="48252AA0"/>
    <w:rsid w:val="49060383"/>
    <w:rsid w:val="4C59287D"/>
    <w:rsid w:val="4C5A6A22"/>
    <w:rsid w:val="508531E8"/>
    <w:rsid w:val="515B0347"/>
    <w:rsid w:val="51C31A78"/>
    <w:rsid w:val="54FB3057"/>
    <w:rsid w:val="55E573C6"/>
    <w:rsid w:val="59561CCD"/>
    <w:rsid w:val="5BA26F50"/>
    <w:rsid w:val="620A6DA7"/>
    <w:rsid w:val="65C504AB"/>
    <w:rsid w:val="66891ACD"/>
    <w:rsid w:val="6CA03CD8"/>
    <w:rsid w:val="6F6A3076"/>
    <w:rsid w:val="739276C6"/>
    <w:rsid w:val="74622EDB"/>
    <w:rsid w:val="74960891"/>
    <w:rsid w:val="75F40134"/>
    <w:rsid w:val="7D132965"/>
    <w:rsid w:val="7D37613A"/>
    <w:rsid w:val="7EE0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1CA2A"/>
  <w15:docId w15:val="{720E015F-FA96-4C3D-8B54-A51BFD28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0"/>
    <w:qFormat/>
    <w:pPr>
      <w:widowControl w:val="0"/>
      <w:jc w:val="both"/>
    </w:pPr>
    <w:rPr>
      <w:kern w:val="2"/>
      <w:sz w:val="21"/>
      <w:szCs w:val="22"/>
    </w:rPr>
  </w:style>
  <w:style w:type="paragraph" w:styleId="2">
    <w:name w:val="heading 2"/>
    <w:basedOn w:val="a"/>
    <w:next w:val="a"/>
    <w:uiPriority w:val="9"/>
    <w:unhideWhenUsed/>
    <w:qFormat/>
    <w:pPr>
      <w:keepNext/>
      <w:keepLines/>
      <w:numPr>
        <w:ilvl w:val="1"/>
        <w:numId w:val="1"/>
      </w:numPr>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unhideWhenUsed/>
    <w:qFormat/>
    <w:pPr>
      <w:tabs>
        <w:tab w:val="left" w:pos="1680"/>
      </w:tabs>
      <w:ind w:firstLineChars="200" w:firstLine="420"/>
    </w:pPr>
    <w:rPr>
      <w:rFonts w:ascii="Calibri" w:hAnsi="Calibri"/>
      <w:kern w:val="2"/>
      <w:sz w:val="21"/>
    </w:rPr>
  </w:style>
  <w:style w:type="paragraph" w:styleId="a3">
    <w:name w:val="Body Text Indent"/>
    <w:basedOn w:val="a"/>
    <w:qFormat/>
    <w:pPr>
      <w:spacing w:after="120"/>
      <w:ind w:leftChars="200" w:left="420"/>
    </w:pPr>
    <w:rPr>
      <w:kern w:val="0"/>
      <w:sz w:val="20"/>
    </w:rPr>
  </w:style>
  <w:style w:type="paragraph" w:styleId="a4">
    <w:name w:val="Balloon Text"/>
    <w:basedOn w:val="a"/>
    <w:link w:val="a5"/>
    <w:semiHidden/>
    <w:unhideWhenUsed/>
    <w:qFormat/>
    <w:rPr>
      <w:rFonts w:ascii="宋体" w:eastAsia="宋体"/>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qFormat/>
    <w:rPr>
      <w:rFonts w:asciiTheme="minorHAnsi" w:eastAsiaTheme="minorEastAsia" w:hAnsiTheme="minorHAnsi" w:cstheme="minorBidi"/>
      <w:kern w:val="2"/>
      <w:sz w:val="18"/>
      <w:szCs w:val="18"/>
    </w:rPr>
  </w:style>
  <w:style w:type="character" w:customStyle="1" w:styleId="a5">
    <w:name w:val="批注框文本 字符"/>
    <w:basedOn w:val="a0"/>
    <w:link w:val="a4"/>
    <w:semiHidden/>
    <w:qFormat/>
    <w:rPr>
      <w:rFonts w:ascii="宋体" w:hAnsiTheme="minorHAnsi" w:cstheme="minorBidi"/>
      <w:kern w:val="2"/>
      <w:sz w:val="18"/>
      <w:szCs w:val="18"/>
    </w:rPr>
  </w:style>
  <w:style w:type="paragraph" w:styleId="ac">
    <w:name w:val="Body Text"/>
    <w:basedOn w:val="a"/>
    <w:link w:val="ad"/>
    <w:uiPriority w:val="99"/>
    <w:qFormat/>
    <w:rsid w:val="00A307E8"/>
    <w:pPr>
      <w:spacing w:after="120"/>
    </w:pPr>
  </w:style>
  <w:style w:type="character" w:customStyle="1" w:styleId="ad">
    <w:name w:val="正文文本 字符"/>
    <w:basedOn w:val="a0"/>
    <w:link w:val="ac"/>
    <w:uiPriority w:val="99"/>
    <w:qFormat/>
    <w:rsid w:val="00A307E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27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18</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周晨阳</cp:lastModifiedBy>
  <cp:revision>52</cp:revision>
  <dcterms:created xsi:type="dcterms:W3CDTF">2020-11-27T08:18:00Z</dcterms:created>
  <dcterms:modified xsi:type="dcterms:W3CDTF">2021-03-29T09:41:00Z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