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7D0619"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863FAA" w:rsidRPr="00FE12F5" w:rsidRDefault="00863FAA" w:rsidP="00946AE1">
      <w:pPr>
        <w:tabs>
          <w:tab w:val="left" w:pos="540"/>
        </w:tabs>
        <w:spacing w:line="360" w:lineRule="auto"/>
        <w:ind w:firstLineChars="200" w:firstLine="560"/>
        <w:rPr>
          <w:rFonts w:hint="eastAsia"/>
          <w:sz w:val="28"/>
        </w:rPr>
      </w:pPr>
      <w:r>
        <w:rPr>
          <w:rFonts w:hint="eastAsia"/>
          <w:sz w:val="28"/>
        </w:rPr>
        <w:t>1.5</w:t>
      </w:r>
      <w:r>
        <w:rPr>
          <w:rFonts w:hint="eastAsia"/>
          <w:sz w:val="28"/>
        </w:rPr>
        <w:t>防辐射工</w:t>
      </w:r>
      <w:bookmarkStart w:id="4" w:name="_GoBack"/>
      <w:bookmarkEnd w:id="4"/>
      <w:r>
        <w:rPr>
          <w:rFonts w:hint="eastAsia"/>
          <w:sz w:val="28"/>
        </w:rPr>
        <w:t>程</w:t>
      </w:r>
      <w:r>
        <w:rPr>
          <w:sz w:val="28"/>
        </w:rPr>
        <w:t>同类业绩</w:t>
      </w:r>
      <w:r>
        <w:rPr>
          <w:rFonts w:hint="eastAsia"/>
          <w:sz w:val="28"/>
        </w:rPr>
        <w:t>（需提供</w:t>
      </w:r>
      <w:r>
        <w:rPr>
          <w:sz w:val="28"/>
        </w:rPr>
        <w:t>合同</w:t>
      </w:r>
      <w:r>
        <w:rPr>
          <w:rFonts w:hint="eastAsia"/>
          <w:sz w:val="28"/>
        </w:rPr>
        <w:t>或</w:t>
      </w:r>
      <w:r>
        <w:rPr>
          <w:sz w:val="28"/>
        </w:rPr>
        <w:t>中标通知书复印件</w:t>
      </w:r>
      <w:r>
        <w:rPr>
          <w:rFonts w:hint="eastAsia"/>
          <w:sz w:val="28"/>
        </w:rPr>
        <w:t>）</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5" w:name="_Toc71860049"/>
      <w:bookmarkStart w:id="6" w:name="_Toc69878058"/>
      <w:bookmarkStart w:id="7" w:name="_Toc45964657"/>
      <w:bookmarkStart w:id="8" w:name="_Toc101074893"/>
      <w:bookmarkStart w:id="9" w:name="_Toc100052462"/>
      <w:bookmarkStart w:id="10" w:name="_Toc84303613"/>
      <w:bookmarkStart w:id="11" w:name="_Toc71860051"/>
      <w:bookmarkStart w:id="12" w:name="_Toc119321151"/>
    </w:p>
    <w:p w:rsidR="009E4D09" w:rsidRDefault="009E4D09" w:rsidP="009E4D09">
      <w:pPr>
        <w:wordWrap w:val="0"/>
        <w:jc w:val="left"/>
        <w:rPr>
          <w:rFonts w:ascii="Calibri" w:hAnsi="宋体"/>
          <w:sz w:val="30"/>
          <w:szCs w:val="30"/>
        </w:rPr>
      </w:pPr>
      <w:r>
        <w:br w:type="page"/>
      </w:r>
    </w:p>
    <w:bookmarkEnd w:id="5"/>
    <w:bookmarkEnd w:id="6"/>
    <w:bookmarkEnd w:id="7"/>
    <w:bookmarkEnd w:id="8"/>
    <w:bookmarkEnd w:id="9"/>
    <w:bookmarkEnd w:id="10"/>
    <w:bookmarkEnd w:id="11"/>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2"/>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3" w:name="_Toc37670364"/>
      <w:bookmarkStart w:id="14" w:name="_Toc49329266"/>
      <w:bookmarkStart w:id="15" w:name="_Toc119321152"/>
    </w:p>
    <w:p w:rsidR="00AB7628" w:rsidRPr="000320FA" w:rsidRDefault="00AB7628" w:rsidP="00946AE1">
      <w:pPr>
        <w:widowControl/>
        <w:jc w:val="left"/>
        <w:rPr>
          <w:color w:val="FF0000"/>
          <w:lang w:val="en-GB"/>
        </w:rPr>
      </w:pPr>
      <w:r w:rsidRPr="000320FA">
        <w:rPr>
          <w:color w:val="FF0000"/>
          <w:lang w:val="en-GB"/>
        </w:rPr>
        <w:br w:type="page"/>
      </w:r>
    </w:p>
    <w:bookmarkEnd w:id="13"/>
    <w:bookmarkEnd w:id="14"/>
    <w:bookmarkEnd w:id="15"/>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6" w:name="_投标报价一览表"/>
      <w:bookmarkStart w:id="17" w:name="_详细配置及工程量清单"/>
      <w:bookmarkStart w:id="18" w:name="_技术条款响应表"/>
      <w:bookmarkStart w:id="19" w:name="_商务条款响应表"/>
      <w:bookmarkStart w:id="20" w:name="_2.8_拟任本项目管理及技术人员情况"/>
      <w:bookmarkStart w:id="21" w:name="_附__件"/>
      <w:bookmarkStart w:id="22" w:name="_保证金退付书"/>
      <w:bookmarkEnd w:id="16"/>
      <w:bookmarkEnd w:id="17"/>
      <w:bookmarkEnd w:id="18"/>
      <w:bookmarkEnd w:id="19"/>
      <w:bookmarkEnd w:id="20"/>
      <w:bookmarkEnd w:id="21"/>
      <w:bookmarkEnd w:id="22"/>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3" w:name="_投标承诺函"/>
      <w:bookmarkStart w:id="24" w:name="_Toc38337722"/>
      <w:bookmarkStart w:id="25" w:name="_Toc49329276"/>
      <w:bookmarkStart w:id="26" w:name="_Toc119321166"/>
      <w:bookmarkEnd w:id="23"/>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4"/>
      <w:r w:rsidRPr="000320FA">
        <w:rPr>
          <w:rFonts w:ascii="华文新魏" w:eastAsia="华文新魏" w:hAnsi="MS Sans Serif" w:hint="eastAsia"/>
          <w:b/>
          <w:bCs/>
          <w:kern w:val="0"/>
          <w:sz w:val="48"/>
          <w:szCs w:val="46"/>
        </w:rPr>
        <w:t>面</w:t>
      </w:r>
      <w:bookmarkEnd w:id="25"/>
      <w:r w:rsidRPr="000320FA">
        <w:rPr>
          <w:rFonts w:ascii="华文新魏" w:eastAsia="华文新魏" w:hAnsi="MS Sans Serif" w:hint="eastAsia"/>
          <w:b/>
          <w:bCs/>
          <w:kern w:val="0"/>
          <w:sz w:val="48"/>
          <w:szCs w:val="46"/>
        </w:rPr>
        <w:t>格式</w:t>
      </w:r>
      <w:bookmarkEnd w:id="26"/>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7"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7"/>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619" w:rsidRDefault="007D0619" w:rsidP="00953664">
      <w:r>
        <w:separator/>
      </w:r>
    </w:p>
  </w:endnote>
  <w:endnote w:type="continuationSeparator" w:id="0">
    <w:p w:rsidR="007D0619" w:rsidRDefault="007D0619"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863FAA">
      <w:rPr>
        <w:noProof/>
      </w:rPr>
      <w:t>1</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863FAA">
      <w:rPr>
        <w:noProof/>
      </w:rPr>
      <w:t>9</w:t>
    </w:r>
    <w:r w:rsidR="00BB0F9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619" w:rsidRDefault="007D0619" w:rsidP="00953664">
      <w:r>
        <w:separator/>
      </w:r>
    </w:p>
  </w:footnote>
  <w:footnote w:type="continuationSeparator" w:id="0">
    <w:p w:rsidR="007D0619" w:rsidRDefault="007D0619"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87663D">
    <w:pPr>
      <w:pStyle w:val="a3"/>
      <w:jc w:val="both"/>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DD0283">
      <w:rPr>
        <w:rFonts w:ascii="Arial" w:hAnsi="Arial" w:cs="Arial"/>
        <w:color w:val="FF0000"/>
      </w:rPr>
      <w:t>SUGH2021</w:t>
    </w:r>
    <w:r w:rsidR="00925040">
      <w:rPr>
        <w:rFonts w:ascii="Arial" w:hAnsi="Arial" w:cs="Arial"/>
        <w:color w:val="FF0000"/>
      </w:rPr>
      <w:t>000</w:t>
    </w:r>
    <w:r w:rsidR="0087663D">
      <w:rPr>
        <w:rFonts w:ascii="Arial" w:hAnsi="Arial" w:cs="Arial" w:hint="eastAsia"/>
        <w:color w:val="FF0000"/>
      </w:rPr>
      <w:t>4</w:t>
    </w:r>
    <w:r w:rsidR="001670B8">
      <w:rPr>
        <w:rFonts w:ascii="Arial" w:hAnsi="Arial" w:cs="Arial"/>
        <w:color w:val="FF0000"/>
      </w:rPr>
      <w:t>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5357A"/>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07D9"/>
    <w:rsid w:val="007913A4"/>
    <w:rsid w:val="00791C3A"/>
    <w:rsid w:val="007927F7"/>
    <w:rsid w:val="007A2229"/>
    <w:rsid w:val="007A229B"/>
    <w:rsid w:val="007A4868"/>
    <w:rsid w:val="007B5DCA"/>
    <w:rsid w:val="007C0260"/>
    <w:rsid w:val="007C0B76"/>
    <w:rsid w:val="007C28C0"/>
    <w:rsid w:val="007D0619"/>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63FAA"/>
    <w:rsid w:val="008709FA"/>
    <w:rsid w:val="008735D1"/>
    <w:rsid w:val="0087663D"/>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335"/>
    <w:rsid w:val="00B22AC9"/>
    <w:rsid w:val="00B23DA8"/>
    <w:rsid w:val="00B34F9A"/>
    <w:rsid w:val="00B441E8"/>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620B6"/>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54E1F"/>
    <w:rsid w:val="00D711AE"/>
    <w:rsid w:val="00D725FD"/>
    <w:rsid w:val="00D811BC"/>
    <w:rsid w:val="00D87AF5"/>
    <w:rsid w:val="00D91E1C"/>
    <w:rsid w:val="00DA1ECB"/>
    <w:rsid w:val="00DA49B3"/>
    <w:rsid w:val="00DB1A7E"/>
    <w:rsid w:val="00DB4186"/>
    <w:rsid w:val="00DC58B7"/>
    <w:rsid w:val="00DD0283"/>
    <w:rsid w:val="00DE5911"/>
    <w:rsid w:val="00E17DEB"/>
    <w:rsid w:val="00E2334B"/>
    <w:rsid w:val="00E24041"/>
    <w:rsid w:val="00E2742B"/>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30F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D3B52-22AE-4137-A3AA-F4304B36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437</Words>
  <Characters>2492</Characters>
  <Application>Microsoft Office Word</Application>
  <DocSecurity>0</DocSecurity>
  <Lines>20</Lines>
  <Paragraphs>5</Paragraphs>
  <ScaleCrop>false</ScaleCrop>
  <Company>Microsoft</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38</cp:revision>
  <cp:lastPrinted>2019-07-15T12:38:00Z</cp:lastPrinted>
  <dcterms:created xsi:type="dcterms:W3CDTF">2019-07-15T12:25:00Z</dcterms:created>
  <dcterms:modified xsi:type="dcterms:W3CDTF">2021-01-20T08:03:00Z</dcterms:modified>
</cp:coreProperties>
</file>