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附件三</w:t>
      </w:r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/>
          <w:sz w:val="40"/>
          <w:szCs w:val="44"/>
          <w:lang w:eastAsia="zh-CN"/>
        </w:rPr>
        <w:t>开办医疗器械选型</w:t>
      </w:r>
      <w:r>
        <w:rPr>
          <w:rFonts w:hint="eastAsia" w:ascii="仿宋" w:hAnsi="仿宋" w:eastAsia="仿宋" w:cs="仿宋"/>
          <w:b/>
          <w:sz w:val="40"/>
          <w:szCs w:val="44"/>
          <w:lang w:val="en-US" w:eastAsia="zh-CN"/>
        </w:rPr>
        <w:t>论证</w:t>
      </w:r>
      <w:r>
        <w:rPr>
          <w:rFonts w:hint="eastAsia" w:ascii="仿宋" w:hAnsi="仿宋" w:eastAsia="仿宋" w:cs="仿宋"/>
          <w:b/>
          <w:sz w:val="40"/>
          <w:szCs w:val="44"/>
        </w:rPr>
        <w:t>会报名表</w:t>
      </w:r>
    </w:p>
    <w:p>
      <w:pPr>
        <w:pStyle w:val="2"/>
        <w:rPr>
          <w:rFonts w:hint="eastAsia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重点列举广东省内用户名单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介绍人身份证正面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注：报名表请双面打印；如有专机专用耗材，请附表列明。</w:t>
      </w:r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/>
          <w:sz w:val="40"/>
          <w:szCs w:val="44"/>
        </w:rPr>
        <w:t>产品核心技术参数</w:t>
      </w:r>
    </w:p>
    <w:tbl>
      <w:tblPr>
        <w:tblStyle w:val="6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2119"/>
        <w:gridCol w:w="5812"/>
        <w:gridCol w:w="198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列举出本品牌外，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2" w:type="dxa"/>
            <w:gridSpan w:val="5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其它优势参数（请简要列明，原则上不超过5条）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val="en-US" w:eastAsia="zh-CN"/>
      </w:rPr>
      <w:t>深圳大学平湖医院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271855"/>
    <w:rsid w:val="002E2914"/>
    <w:rsid w:val="00330B3C"/>
    <w:rsid w:val="00356C8C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853344"/>
    <w:rsid w:val="00857550"/>
    <w:rsid w:val="009A039F"/>
    <w:rsid w:val="009C6C87"/>
    <w:rsid w:val="009C7E3B"/>
    <w:rsid w:val="00AA6FFE"/>
    <w:rsid w:val="00AE2177"/>
    <w:rsid w:val="00B77C03"/>
    <w:rsid w:val="00B95B77"/>
    <w:rsid w:val="00CC2994"/>
    <w:rsid w:val="00DB2FDA"/>
    <w:rsid w:val="00E651F3"/>
    <w:rsid w:val="00F50F9F"/>
    <w:rsid w:val="1B70518A"/>
    <w:rsid w:val="230D3DDD"/>
    <w:rsid w:val="267818DF"/>
    <w:rsid w:val="32B62C02"/>
    <w:rsid w:val="3D3435D5"/>
    <w:rsid w:val="489209E4"/>
    <w:rsid w:val="523D6AD8"/>
    <w:rsid w:val="5C733146"/>
    <w:rsid w:val="605120C2"/>
    <w:rsid w:val="727C4D54"/>
    <w:rsid w:val="76671C1E"/>
    <w:rsid w:val="7FD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小许</cp:lastModifiedBy>
  <dcterms:modified xsi:type="dcterms:W3CDTF">2020-10-10T08:23:49Z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