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b/>
          <w:sz w:val="40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sz w:val="40"/>
          <w:szCs w:val="44"/>
          <w:lang w:val="en-US" w:eastAsia="zh-CN"/>
        </w:rPr>
        <w:t>深圳大学平湖医院</w:t>
      </w:r>
    </w:p>
    <w:p>
      <w:pPr>
        <w:jc w:val="center"/>
        <w:rPr>
          <w:rFonts w:hint="eastAsia" w:ascii="仿宋" w:hAnsi="仿宋" w:eastAsia="仿宋" w:cs="仿宋"/>
          <w:b/>
          <w:sz w:val="40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40"/>
          <w:szCs w:val="44"/>
          <w:lang w:val="en-US" w:eastAsia="zh-CN"/>
        </w:rPr>
        <w:t>市场调研会</w:t>
      </w:r>
      <w:r>
        <w:rPr>
          <w:rFonts w:hint="eastAsia" w:ascii="仿宋" w:hAnsi="仿宋" w:eastAsia="仿宋" w:cs="仿宋"/>
          <w:b/>
          <w:sz w:val="40"/>
          <w:szCs w:val="44"/>
        </w:rPr>
        <w:t>报名表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6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公司名称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初步报价（万元）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exact"/>
          <w:jc w:val="center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同</w:t>
            </w:r>
            <w:r>
              <w:rPr>
                <w:rFonts w:hint="eastAsia" w:ascii="仿宋" w:hAnsi="仿宋" w:eastAsia="仿宋" w:cs="仿宋"/>
                <w:b/>
                <w:sz w:val="22"/>
              </w:rPr>
              <w:t>类案例（医院）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联系人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联系方式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预估实施周期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是否成熟产品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  <w:jc w:val="center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备注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wordWrap w:val="0"/>
        <w:jc w:val="right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公司盖章： </w:t>
      </w:r>
    </w:p>
    <w:p>
      <w:pPr>
        <w:pStyle w:val="2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pStyle w:val="2"/>
        <w:jc w:val="righ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年  月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lang w:val="en-US" w:eastAsia="zh-CN"/>
      </w:rPr>
      <w:t>深圳大学平湖医院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B1D76"/>
    <w:rsid w:val="000C0470"/>
    <w:rsid w:val="000D6A0B"/>
    <w:rsid w:val="00271855"/>
    <w:rsid w:val="002E2914"/>
    <w:rsid w:val="00330B3C"/>
    <w:rsid w:val="00356C8C"/>
    <w:rsid w:val="003A3EE9"/>
    <w:rsid w:val="003D5DE5"/>
    <w:rsid w:val="00455F7C"/>
    <w:rsid w:val="00464071"/>
    <w:rsid w:val="00496396"/>
    <w:rsid w:val="004D7EDD"/>
    <w:rsid w:val="0051784A"/>
    <w:rsid w:val="0054747F"/>
    <w:rsid w:val="00547645"/>
    <w:rsid w:val="005D4502"/>
    <w:rsid w:val="006C28D8"/>
    <w:rsid w:val="006F73A6"/>
    <w:rsid w:val="00744F3B"/>
    <w:rsid w:val="007453BC"/>
    <w:rsid w:val="00853344"/>
    <w:rsid w:val="00857550"/>
    <w:rsid w:val="009A039F"/>
    <w:rsid w:val="009C6C87"/>
    <w:rsid w:val="009C7E3B"/>
    <w:rsid w:val="00AA6FFE"/>
    <w:rsid w:val="00AE2177"/>
    <w:rsid w:val="00B77C03"/>
    <w:rsid w:val="00B95B77"/>
    <w:rsid w:val="00CC2994"/>
    <w:rsid w:val="00DB2FDA"/>
    <w:rsid w:val="00E651F3"/>
    <w:rsid w:val="00F50F9F"/>
    <w:rsid w:val="09596A60"/>
    <w:rsid w:val="1B70518A"/>
    <w:rsid w:val="230D3DDD"/>
    <w:rsid w:val="267818DF"/>
    <w:rsid w:val="32B62C02"/>
    <w:rsid w:val="3D3435D5"/>
    <w:rsid w:val="489209E4"/>
    <w:rsid w:val="523D6AD8"/>
    <w:rsid w:val="537F59E1"/>
    <w:rsid w:val="605120C2"/>
    <w:rsid w:val="727C4D54"/>
    <w:rsid w:val="76671C1E"/>
    <w:rsid w:val="7FD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unhideWhenUsed/>
    <w:qFormat/>
    <w:uiPriority w:val="0"/>
    <w:pPr>
      <w:jc w:val="left"/>
    </w:pPr>
    <w:rPr>
      <w:rFonts w:ascii="Calibri" w:hAnsi="Calibri"/>
      <w:spacing w:val="10"/>
      <w:kern w:val="0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315</Characters>
  <Lines>2</Lines>
  <Paragraphs>1</Paragraphs>
  <TotalTime>14</TotalTime>
  <ScaleCrop>false</ScaleCrop>
  <LinksUpToDate>false</LinksUpToDate>
  <CharactersWithSpaces>369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2020-02-29T04:58:00Z</dcterms:created>
  <dc:creator>邓国豪</dc:creator>
  <cp:lastModifiedBy>black_tuxedo</cp:lastModifiedBy>
  <dcterms:modified xsi:type="dcterms:W3CDTF">2020-09-21T15:05:08Z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