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</w:rPr>
      </w:pPr>
      <w:r>
        <w:rPr>
          <w:rFonts w:hint="eastAsia" w:ascii="华文新魏" w:hAnsi="华文仿宋" w:eastAsia="华文新魏"/>
          <w:b/>
          <w:sz w:val="52"/>
          <w:szCs w:val="44"/>
          <w:lang w:val="en-US" w:eastAsia="zh-CN"/>
        </w:rPr>
        <w:t>响应</w:t>
      </w:r>
      <w:r>
        <w:rPr>
          <w:rFonts w:hint="eastAsia" w:ascii="华文新魏" w:hAnsi="华文仿宋" w:eastAsia="华文新魏"/>
          <w:b/>
          <w:sz w:val="52"/>
          <w:szCs w:val="44"/>
        </w:rPr>
        <w:t>报名表</w:t>
      </w:r>
      <w:r>
        <w:rPr>
          <w:rFonts w:hint="eastAsia" w:ascii="仿宋_GB2312" w:hAnsi="Albertus Extra Bold" w:eastAsia="仿宋_GB2312"/>
          <w:b/>
          <w:sz w:val="32"/>
        </w:rPr>
        <w:t xml:space="preserve"> </w:t>
      </w:r>
      <w:r>
        <w:rPr>
          <w:rFonts w:hint="eastAsia" w:ascii="仿宋_GB2312" w:eastAsia="仿宋_GB2312"/>
        </w:rPr>
        <w:t xml:space="preserve">                                                 </w:t>
      </w:r>
      <w:r>
        <w:rPr>
          <w:rFonts w:hint="eastAsia" w:ascii="仿宋_GB2312" w:eastAsia="仿宋_GB2312"/>
          <w:b/>
        </w:rPr>
        <w:t xml:space="preserve"> </w:t>
      </w:r>
    </w:p>
    <w:tbl>
      <w:tblPr>
        <w:tblStyle w:val="2"/>
        <w:tblW w:w="6015" w:type="pct"/>
        <w:tblInd w:w="-8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9"/>
        <w:gridCol w:w="6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638" w:type="pct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  <w:szCs w:val="21"/>
              </w:rPr>
            </w:pPr>
            <w:r>
              <w:rPr>
                <w:rFonts w:hint="eastAsia" w:ascii="楷体" w:hAnsi="楷体" w:eastAsia="楷体"/>
                <w:b/>
                <w:sz w:val="32"/>
                <w:szCs w:val="21"/>
              </w:rPr>
              <w:t>项目编号及名称</w:t>
            </w:r>
          </w:p>
        </w:tc>
        <w:tc>
          <w:tcPr>
            <w:tcW w:w="3361" w:type="pct"/>
            <w:vAlign w:val="center"/>
          </w:tcPr>
          <w:p>
            <w:pPr>
              <w:rPr>
                <w:rFonts w:ascii="华文楷体" w:hAnsi="华文楷体" w:eastAsia="华文楷体"/>
                <w:color w:val="A50021"/>
                <w:sz w:val="24"/>
                <w:szCs w:val="27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38" w:type="pct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  <w:lang w:val="en-US" w:eastAsia="zh-CN"/>
              </w:rPr>
              <w:t>响应</w:t>
            </w:r>
            <w:r>
              <w:rPr>
                <w:rFonts w:hint="eastAsia" w:ascii="楷体" w:hAnsi="楷体" w:eastAsia="楷体"/>
                <w:b/>
                <w:sz w:val="32"/>
              </w:rPr>
              <w:t>单位名称</w:t>
            </w:r>
          </w:p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（与营业执照相符）</w:t>
            </w:r>
          </w:p>
        </w:tc>
        <w:tc>
          <w:tcPr>
            <w:tcW w:w="3361" w:type="pct"/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38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纳税人识别号或统一社会信用代码</w:t>
            </w:r>
          </w:p>
        </w:tc>
        <w:tc>
          <w:tcPr>
            <w:tcW w:w="33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（必须填写</w:t>
            </w:r>
            <w:r>
              <w:rPr>
                <w:rFonts w:ascii="华文楷体" w:hAnsi="华文楷体" w:eastAsia="华文楷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38" w:type="pct"/>
            <w:vMerge w:val="restart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联系人</w:t>
            </w:r>
          </w:p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及</w:t>
            </w:r>
          </w:p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联系方式</w:t>
            </w:r>
          </w:p>
        </w:tc>
        <w:tc>
          <w:tcPr>
            <w:tcW w:w="3361" w:type="pct"/>
            <w:tcBorders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  <w:lang w:val="en-US" w:eastAsia="zh-CN"/>
              </w:rPr>
              <w:t>响应</w:t>
            </w: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代表：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</w:rPr>
              <w:t>（请写正楷）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38" w:type="pct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</w:p>
        </w:tc>
        <w:tc>
          <w:tcPr>
            <w:tcW w:w="336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办公电话</w:t>
            </w:r>
            <w:r>
              <w:rPr>
                <w:rFonts w:hint="eastAsia" w:ascii="华文楷体" w:hAnsi="华文楷体" w:eastAsia="华文楷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38" w:type="pct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</w:p>
        </w:tc>
        <w:tc>
          <w:tcPr>
            <w:tcW w:w="3361" w:type="pct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8" w:type="pct"/>
            <w:vMerge w:val="continue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</w:p>
        </w:tc>
        <w:tc>
          <w:tcPr>
            <w:tcW w:w="3361" w:type="pct"/>
            <w:tcBorders>
              <w:top w:val="dotted" w:color="auto" w:sz="4" w:space="0"/>
            </w:tcBorders>
            <w:vAlign w:val="center"/>
          </w:tcPr>
          <w:p>
            <w:pPr>
              <w:spacing w:line="300" w:lineRule="exac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E-Mail：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38" w:type="pct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报名日期</w:t>
            </w:r>
          </w:p>
        </w:tc>
        <w:tc>
          <w:tcPr>
            <w:tcW w:w="3361" w:type="pct"/>
            <w:vAlign w:val="center"/>
          </w:tcPr>
          <w:p>
            <w:pPr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</w:rPr>
              <w:t xml:space="preserve"> </w:t>
            </w:r>
            <w:r>
              <w:rPr>
                <w:rFonts w:hint="eastAsia" w:ascii="华文楷体" w:hAnsi="华文楷体" w:eastAsia="华文楷体" w:cs="新宋体"/>
                <w:color w:val="A31515"/>
                <w:sz w:val="24"/>
                <w:szCs w:val="19"/>
                <w:highlight w:val="whit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38" w:type="pct"/>
            <w:shd w:val="pct10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  <w:lang w:val="en-US" w:eastAsia="zh-CN"/>
              </w:rPr>
              <w:t>响应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32"/>
              </w:rPr>
              <w:t>代表签名</w:t>
            </w:r>
          </w:p>
        </w:tc>
        <w:tc>
          <w:tcPr>
            <w:tcW w:w="3361" w:type="pct"/>
            <w:vAlign w:val="center"/>
          </w:tcPr>
          <w:p>
            <w:pPr>
              <w:rPr>
                <w:rFonts w:ascii="华文楷体" w:hAnsi="华文楷体" w:eastAsia="华文楷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lbertus Extra Bold">
    <w:panose1 w:val="020E0802040304020204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5FC2"/>
    <w:rsid w:val="19075988"/>
    <w:rsid w:val="47C036FC"/>
    <w:rsid w:val="58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2020-06-27T06:41:00Z</dcterms:created>
  <dc:creator>车车车</dc:creator>
  <cp:lastModifiedBy>RuAn.</cp:lastModifiedBy>
  <dcterms:modified xsi:type="dcterms:W3CDTF">2020-06-28T12:04:40Z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