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保修期限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同型号产品</w:t>
            </w:r>
          </w:p>
          <w:p w:rsidR="006C28D8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AA6FFE">
              <w:rPr>
                <w:rFonts w:ascii="宋体" w:eastAsia="宋体" w:hAnsi="宋体" w:hint="eastAsia"/>
                <w:sz w:val="24"/>
              </w:rPr>
              <w:t>重点列举广东省内</w:t>
            </w:r>
            <w:r>
              <w:rPr>
                <w:rFonts w:ascii="宋体" w:eastAsia="宋体" w:hAnsi="宋体" w:hint="eastAsia"/>
                <w:sz w:val="24"/>
              </w:rPr>
              <w:t>用户名单</w:t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</w:t>
            </w:r>
          </w:p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4F3B" w:rsidRPr="00744F3B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注：报名表请双面打印</w:t>
      </w:r>
      <w:r>
        <w:rPr>
          <w:rFonts w:hint="eastAsia"/>
          <w:sz w:val="24"/>
        </w:rPr>
        <w:t>。</w:t>
      </w:r>
    </w:p>
    <w:p w:rsidR="00B95B77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如有专机专用耗材，请在此下方列明：</w:t>
      </w: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4396"/>
        <w:gridCol w:w="1133"/>
        <w:gridCol w:w="1984"/>
        <w:gridCol w:w="1134"/>
      </w:tblGrid>
      <w:tr w:rsidR="00857550" w:rsidRPr="00861F3D" w:rsidTr="00BA2B02">
        <w:trPr>
          <w:trHeight w:val="513"/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响应参数是否为独有参数</w:t>
            </w:r>
          </w:p>
        </w:tc>
        <w:tc>
          <w:tcPr>
            <w:tcW w:w="1984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A3EE9" w:rsidRPr="00861F3D" w:rsidRDefault="00D05C0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网络转播功能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D05C02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D05C02">
              <w:rPr>
                <w:rFonts w:ascii="宋体" w:eastAsia="宋体" w:hAnsi="宋体" w:hint="eastAsia"/>
              </w:rPr>
              <w:t>医疗影像整合输入</w:t>
            </w:r>
          </w:p>
          <w:p w:rsidR="003A3EE9" w:rsidRPr="00861F3D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D05C02">
              <w:rPr>
                <w:rFonts w:ascii="宋体" w:eastAsia="宋体" w:hAnsi="宋体" w:hint="eastAsia"/>
              </w:rPr>
              <w:t>输出通道</w:t>
            </w:r>
            <w:r>
              <w:rPr>
                <w:rFonts w:ascii="宋体" w:eastAsia="宋体" w:hAnsi="宋体" w:hint="eastAsia"/>
              </w:rPr>
              <w:t>数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3A3EE9" w:rsidRPr="00861F3D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D05C02">
              <w:rPr>
                <w:rFonts w:ascii="宋体" w:eastAsia="宋体" w:hAnsi="宋体" w:hint="eastAsia"/>
              </w:rPr>
              <w:t>影像画中画功能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3A3EE9" w:rsidRDefault="00D05C02" w:rsidP="00BA2B0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嗓音检测接收无线麦克风语音信号数量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A2B02" w:rsidRPr="00861F3D" w:rsidTr="00BA2B02">
        <w:trPr>
          <w:jc w:val="center"/>
        </w:trPr>
        <w:tc>
          <w:tcPr>
            <w:tcW w:w="428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BA2B02" w:rsidRPr="00861F3D" w:rsidRDefault="00D05C02" w:rsidP="00D05C02">
            <w:pPr>
              <w:widowControl/>
              <w:jc w:val="center"/>
              <w:rPr>
                <w:rFonts w:ascii="宋体" w:eastAsia="宋体" w:hAnsi="宋体"/>
              </w:rPr>
            </w:pPr>
            <w:r w:rsidRPr="00D05C02">
              <w:rPr>
                <w:rFonts w:ascii="宋体" w:eastAsia="宋体" w:hAnsi="宋体" w:hint="eastAsia"/>
              </w:rPr>
              <w:t>综合诊疗台冲洗手柄</w:t>
            </w:r>
            <w:r>
              <w:rPr>
                <w:rFonts w:ascii="宋体" w:eastAsia="宋体" w:hAnsi="宋体" w:hint="eastAsia"/>
              </w:rPr>
              <w:t>材质及消毒方式</w:t>
            </w:r>
          </w:p>
        </w:tc>
        <w:tc>
          <w:tcPr>
            <w:tcW w:w="4396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A2B02" w:rsidRPr="00861F3D" w:rsidTr="00BA2B02">
        <w:trPr>
          <w:jc w:val="center"/>
        </w:trPr>
        <w:tc>
          <w:tcPr>
            <w:tcW w:w="428" w:type="dxa"/>
            <w:vAlign w:val="center"/>
          </w:tcPr>
          <w:p w:rsidR="00BA2B02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BA2B02" w:rsidRPr="00861F3D" w:rsidRDefault="00D05C02" w:rsidP="00BA2B02">
            <w:pPr>
              <w:widowControl/>
              <w:jc w:val="center"/>
              <w:rPr>
                <w:rFonts w:ascii="宋体" w:eastAsia="宋体" w:hAnsi="宋体"/>
              </w:rPr>
            </w:pPr>
            <w:r w:rsidRPr="00D05C02">
              <w:rPr>
                <w:rFonts w:ascii="宋体" w:eastAsia="宋体" w:hAnsi="宋体" w:hint="eastAsia"/>
              </w:rPr>
              <w:t>综合诊疗台</w:t>
            </w:r>
            <w:r>
              <w:rPr>
                <w:rFonts w:ascii="宋体" w:eastAsia="宋体" w:hAnsi="宋体" w:hint="eastAsia"/>
              </w:rPr>
              <w:t>水过滤单元技术参数</w:t>
            </w:r>
          </w:p>
        </w:tc>
        <w:tc>
          <w:tcPr>
            <w:tcW w:w="4396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05C02" w:rsidRPr="00861F3D" w:rsidTr="00BA2B02">
        <w:trPr>
          <w:jc w:val="center"/>
        </w:trPr>
        <w:tc>
          <w:tcPr>
            <w:tcW w:w="428" w:type="dxa"/>
            <w:vAlign w:val="center"/>
          </w:tcPr>
          <w:p w:rsidR="00D05C02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19" w:type="dxa"/>
            <w:vAlign w:val="center"/>
          </w:tcPr>
          <w:p w:rsidR="00D05C02" w:rsidRPr="00861F3D" w:rsidRDefault="00D05C02" w:rsidP="00BA2B02">
            <w:pPr>
              <w:widowControl/>
              <w:jc w:val="center"/>
              <w:rPr>
                <w:rFonts w:ascii="宋体" w:eastAsia="宋体" w:hAnsi="宋体"/>
              </w:rPr>
            </w:pPr>
            <w:r w:rsidRPr="00D05C02">
              <w:rPr>
                <w:rFonts w:ascii="宋体" w:eastAsia="宋体" w:hAnsi="宋体" w:hint="eastAsia"/>
              </w:rPr>
              <w:t>云台方向控制的医用影像系统</w:t>
            </w:r>
            <w:r>
              <w:rPr>
                <w:rFonts w:ascii="宋体" w:eastAsia="宋体" w:hAnsi="宋体" w:hint="eastAsia"/>
              </w:rPr>
              <w:t>技术参数</w:t>
            </w:r>
          </w:p>
        </w:tc>
        <w:tc>
          <w:tcPr>
            <w:tcW w:w="4396" w:type="dxa"/>
            <w:vAlign w:val="center"/>
          </w:tcPr>
          <w:p w:rsidR="00D05C02" w:rsidRPr="00861F3D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D05C02" w:rsidRPr="00861F3D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05C02" w:rsidRPr="00861F3D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D05C02" w:rsidRPr="00861F3D" w:rsidRDefault="00D05C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BA2B02">
        <w:trPr>
          <w:jc w:val="center"/>
        </w:trPr>
        <w:tc>
          <w:tcPr>
            <w:tcW w:w="11194" w:type="dxa"/>
            <w:gridSpan w:val="6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D5" w:rsidRDefault="005024D5" w:rsidP="00D05C02">
      <w:r>
        <w:separator/>
      </w:r>
    </w:p>
  </w:endnote>
  <w:endnote w:type="continuationSeparator" w:id="0">
    <w:p w:rsidR="005024D5" w:rsidRDefault="005024D5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D5" w:rsidRDefault="005024D5" w:rsidP="00D05C02">
      <w:r>
        <w:separator/>
      </w:r>
    </w:p>
  </w:footnote>
  <w:footnote w:type="continuationSeparator" w:id="0">
    <w:p w:rsidR="005024D5" w:rsidRDefault="005024D5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271855"/>
    <w:rsid w:val="00356C8C"/>
    <w:rsid w:val="003A3EE9"/>
    <w:rsid w:val="00455F7C"/>
    <w:rsid w:val="005024D5"/>
    <w:rsid w:val="00547645"/>
    <w:rsid w:val="006C28D8"/>
    <w:rsid w:val="00744F3B"/>
    <w:rsid w:val="00857550"/>
    <w:rsid w:val="00AA6FFE"/>
    <w:rsid w:val="00AE2177"/>
    <w:rsid w:val="00B95B77"/>
    <w:rsid w:val="00BA2B02"/>
    <w:rsid w:val="00D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83A0B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5C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5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15</cp:revision>
  <dcterms:created xsi:type="dcterms:W3CDTF">2020-02-29T04:58:00Z</dcterms:created>
  <dcterms:modified xsi:type="dcterms:W3CDTF">2020-03-01T00:59:00Z</dcterms:modified>
</cp:coreProperties>
</file>